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Pr="00B362E6" w:rsidRDefault="00026952" w:rsidP="00E01507">
      <w:pPr>
        <w:pStyle w:val="MH1"/>
      </w:pPr>
      <w:bookmarkStart w:id="0" w:name="_Toc177483048"/>
      <w:r w:rsidRPr="00B362E6">
        <w:t>Anexa 10 – Cerințe</w:t>
      </w:r>
      <w:bookmarkEnd w:id="0"/>
    </w:p>
    <w:p w14:paraId="245D9095" w14:textId="77777777" w:rsidR="007061E0" w:rsidRPr="00B362E6" w:rsidRDefault="007061E0" w:rsidP="007061E0"/>
    <w:p w14:paraId="7F7E8800" w14:textId="7D985EFF" w:rsidR="007061E0" w:rsidRPr="00B362E6" w:rsidRDefault="007061E0" w:rsidP="00E01507">
      <w:pPr>
        <w:pStyle w:val="MH2"/>
      </w:pPr>
      <w:bookmarkStart w:id="1" w:name="_Toc176873308"/>
      <w:bookmarkStart w:id="2" w:name="_Toc177483049"/>
      <w:r w:rsidRPr="00B362E6">
        <w:t>10.1 – Cerințe generale</w:t>
      </w:r>
      <w:bookmarkEnd w:id="1"/>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B362E6"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B362E6" w:rsidRDefault="00E175BF" w:rsidP="00E01507">
            <w:pPr>
              <w:pStyle w:val="MH3"/>
            </w:pPr>
            <w:bookmarkStart w:id="3" w:name="_Toc177483050"/>
            <w:r w:rsidRPr="00B362E6">
              <w:t>Cerințe – Generalități</w:t>
            </w:r>
            <w:bookmarkEnd w:id="3"/>
            <w:r w:rsidRPr="00B362E6">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B362E6" w:rsidRDefault="00E175BF" w:rsidP="00E175BF">
            <w:pPr>
              <w:spacing w:line="240" w:lineRule="auto"/>
              <w:rPr>
                <w:rFonts w:ascii="Calibri" w:hAnsi="Calibri" w:cs="Calibri"/>
              </w:rPr>
            </w:pPr>
            <w:r w:rsidRPr="00B362E6">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B362E6" w:rsidRDefault="00E175BF" w:rsidP="008D4DCE">
            <w:pPr>
              <w:spacing w:line="240" w:lineRule="auto"/>
              <w:ind w:left="540" w:hanging="540"/>
              <w:rPr>
                <w:rFonts w:ascii="Calibri" w:hAnsi="Calibri" w:cs="Calibri"/>
              </w:rPr>
            </w:pPr>
            <w:r w:rsidRPr="00B362E6">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B362E6" w:rsidRDefault="00E175BF" w:rsidP="008D4DCE">
            <w:pPr>
              <w:spacing w:line="240" w:lineRule="auto"/>
              <w:ind w:left="-121" w:right="-6642" w:firstLine="121"/>
              <w:rPr>
                <w:rFonts w:ascii="Arial" w:hAnsi="Arial" w:cs="Arial"/>
                <w:b/>
                <w:bCs/>
                <w:color w:val="808080"/>
                <w:sz w:val="16"/>
                <w:szCs w:val="16"/>
              </w:rPr>
            </w:pPr>
            <w:r w:rsidRPr="00B362E6">
              <w:rPr>
                <w:rFonts w:ascii="Arial" w:hAnsi="Arial"/>
                <w:b/>
                <w:color w:val="808080"/>
                <w:sz w:val="16"/>
              </w:rPr>
              <w:t>Instrucțiuni pentru client</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B362E6" w:rsidRDefault="00E175BF" w:rsidP="008D4DCE">
            <w:pPr>
              <w:spacing w:line="240" w:lineRule="auto"/>
              <w:ind w:left="-110" w:hanging="283"/>
              <w:rPr>
                <w:rFonts w:ascii="Calibri" w:hAnsi="Calibri" w:cs="Calibri"/>
                <w:sz w:val="18"/>
                <w:szCs w:val="18"/>
              </w:rPr>
            </w:pPr>
            <w:r w:rsidRPr="00B362E6">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B362E6" w:rsidRDefault="00E175BF" w:rsidP="00E175BF">
            <w:pPr>
              <w:spacing w:line="240" w:lineRule="auto"/>
              <w:rPr>
                <w:rFonts w:ascii="Calibri" w:hAnsi="Calibri" w:cs="Calibri"/>
                <w:sz w:val="18"/>
                <w:szCs w:val="18"/>
              </w:rPr>
            </w:pPr>
            <w:r w:rsidRPr="00B362E6">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B362E6" w:rsidRDefault="00E175BF" w:rsidP="00E175BF">
            <w:pPr>
              <w:spacing w:line="240" w:lineRule="auto"/>
              <w:rPr>
                <w:rFonts w:ascii="Calibri" w:hAnsi="Calibri" w:cs="Calibri"/>
                <w:sz w:val="18"/>
                <w:szCs w:val="18"/>
              </w:rPr>
            </w:pPr>
            <w:r w:rsidRPr="00B362E6">
              <w:rPr>
                <w:rFonts w:ascii="Calibri" w:hAnsi="Calibri"/>
                <w:sz w:val="18"/>
              </w:rPr>
              <w:t> </w:t>
            </w:r>
          </w:p>
        </w:tc>
      </w:tr>
      <w:tr w:rsidR="00CD1C87" w:rsidRPr="00B362E6"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B362E6" w:rsidRDefault="00E175BF" w:rsidP="00E175BF">
            <w:pPr>
              <w:spacing w:line="240" w:lineRule="auto"/>
              <w:rPr>
                <w:rFonts w:ascii="Arial" w:hAnsi="Arial" w:cs="Arial"/>
                <w:i/>
                <w:iCs/>
                <w:color w:val="104D54"/>
                <w:sz w:val="21"/>
                <w:szCs w:val="21"/>
              </w:rPr>
            </w:pPr>
            <w:r w:rsidRPr="00B362E6">
              <w:rPr>
                <w:rFonts w:ascii="Arial" w:hAnsi="Arial"/>
                <w:i/>
                <w:color w:val="104D54"/>
                <w:sz w:val="21"/>
              </w:rPr>
              <w:t>Modelul pentru cerințele de achiziție și criteriile de atribuire pentru proiectele fotovoltaice</w:t>
            </w:r>
          </w:p>
          <w:p w14:paraId="0511359A" w14:textId="519C4A31" w:rsidR="00E73E38" w:rsidRPr="00B362E6"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B362E6" w:rsidRDefault="00E175BF" w:rsidP="00E175BF">
            <w:pPr>
              <w:spacing w:line="240" w:lineRule="auto"/>
              <w:rPr>
                <w:rFonts w:ascii="Calibri" w:hAnsi="Calibri" w:cs="Calibri"/>
                <w:sz w:val="16"/>
                <w:szCs w:val="16"/>
              </w:rPr>
            </w:pPr>
            <w:r w:rsidRPr="00B362E6">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B362E6" w:rsidRDefault="00E175BF" w:rsidP="00E175BF">
            <w:pPr>
              <w:spacing w:line="240" w:lineRule="auto"/>
              <w:rPr>
                <w:rFonts w:ascii="Calibri" w:hAnsi="Calibri" w:cs="Calibri"/>
                <w:sz w:val="16"/>
                <w:szCs w:val="16"/>
              </w:rPr>
            </w:pPr>
            <w:r w:rsidRPr="00B362E6">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B362E6"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sidRPr="00B362E6">
              <w:rPr>
                <w:rFonts w:ascii="Arial" w:hAnsi="Arial"/>
                <w:color w:val="808080"/>
                <w:sz w:val="16"/>
              </w:rPr>
              <w:t>Modificați câmpurile galbene cu text albastru</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B362E6" w:rsidRDefault="00E175BF" w:rsidP="008D4DCE">
            <w:pPr>
              <w:spacing w:line="240" w:lineRule="auto"/>
              <w:ind w:left="163" w:hanging="283"/>
              <w:rPr>
                <w:rFonts w:ascii="Calibri" w:hAnsi="Calibri" w:cs="Calibri"/>
                <w:sz w:val="16"/>
                <w:szCs w:val="16"/>
              </w:rPr>
            </w:pPr>
            <w:r w:rsidRPr="00B362E6">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B362E6" w:rsidRDefault="00E175BF" w:rsidP="008D4DCE">
            <w:pPr>
              <w:spacing w:line="240" w:lineRule="auto"/>
              <w:ind w:left="163"/>
              <w:rPr>
                <w:rFonts w:ascii="Calibri" w:hAnsi="Calibri" w:cs="Calibri"/>
                <w:b/>
                <w:bCs/>
                <w:sz w:val="16"/>
                <w:szCs w:val="16"/>
              </w:rPr>
            </w:pPr>
            <w:r w:rsidRPr="00B362E6">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B362E6" w:rsidRDefault="00E175BF" w:rsidP="008D4DCE">
            <w:pPr>
              <w:spacing w:line="240" w:lineRule="auto"/>
              <w:ind w:left="163"/>
              <w:rPr>
                <w:rFonts w:ascii="Calibri" w:hAnsi="Calibri" w:cs="Calibri"/>
                <w:color w:val="000000"/>
                <w:sz w:val="16"/>
                <w:szCs w:val="16"/>
              </w:rPr>
            </w:pPr>
            <w:r w:rsidRPr="00B362E6">
              <w:rPr>
                <w:rFonts w:ascii="Calibri" w:hAnsi="Calibri"/>
                <w:color w:val="000000"/>
                <w:sz w:val="16"/>
              </w:rPr>
              <w:t> </w:t>
            </w:r>
          </w:p>
        </w:tc>
      </w:tr>
      <w:tr w:rsidR="00E175BF" w:rsidRPr="00B362E6"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Pr="00B362E6" w:rsidRDefault="008D4DCE" w:rsidP="008D4DCE">
            <w:pPr>
              <w:spacing w:line="240" w:lineRule="auto"/>
              <w:rPr>
                <w:rFonts w:ascii="Arial" w:hAnsi="Arial" w:cs="Arial"/>
                <w:color w:val="808080"/>
                <w:sz w:val="16"/>
                <w:szCs w:val="16"/>
              </w:rPr>
            </w:pPr>
            <w:r w:rsidRPr="00B362E6">
              <w:rPr>
                <w:rFonts w:ascii="Arial" w:hAnsi="Arial"/>
                <w:color w:val="808080"/>
                <w:sz w:val="16"/>
              </w:rPr>
              <w:t>Versiunea: 0.99</w:t>
            </w:r>
          </w:p>
          <w:p w14:paraId="791899EA" w14:textId="6C932BAA" w:rsidR="00E175BF" w:rsidRPr="00B362E6" w:rsidRDefault="008D4DCE" w:rsidP="008D4DCE">
            <w:pPr>
              <w:spacing w:line="240" w:lineRule="auto"/>
              <w:rPr>
                <w:rFonts w:ascii="Arial" w:hAnsi="Arial" w:cs="Arial"/>
                <w:color w:val="808080"/>
                <w:sz w:val="16"/>
                <w:szCs w:val="16"/>
              </w:rPr>
            </w:pPr>
            <w:r w:rsidRPr="00B362E6">
              <w:rPr>
                <w:rFonts w:ascii="Arial" w:hAnsi="Arial"/>
                <w:color w:val="808080"/>
                <w:sz w:val="16"/>
              </w:rPr>
              <w:t>Feedback/erori/adăugiri: trimiteți un e-mail la adresa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B362E6" w:rsidRDefault="00E175BF" w:rsidP="00E175BF">
            <w:pPr>
              <w:spacing w:line="240" w:lineRule="auto"/>
              <w:rPr>
                <w:rFonts w:ascii="Calibri" w:hAnsi="Calibri" w:cs="Calibri"/>
                <w:sz w:val="16"/>
                <w:szCs w:val="16"/>
              </w:rPr>
            </w:pPr>
            <w:r w:rsidRPr="00B362E6">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B362E6" w:rsidRDefault="00E175BF" w:rsidP="00E175BF">
            <w:pPr>
              <w:spacing w:line="240" w:lineRule="auto"/>
              <w:rPr>
                <w:rFonts w:ascii="Calibri" w:hAnsi="Calibri" w:cs="Calibri"/>
                <w:sz w:val="16"/>
                <w:szCs w:val="16"/>
              </w:rPr>
            </w:pPr>
            <w:r w:rsidRPr="00B362E6">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B362E6"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sidRPr="00B362E6">
              <w:rPr>
                <w:rFonts w:ascii="Arial" w:hAnsi="Arial"/>
                <w:color w:val="808080"/>
                <w:sz w:val="16"/>
              </w:rPr>
              <w:t xml:space="preserve">Cerințe opționale în câmpurile roz: ștergeți semnul întrebării din coloana C </w:t>
            </w:r>
            <w:r w:rsidRPr="00B362E6">
              <w:rPr>
                <w:rFonts w:ascii="Arial" w:hAnsi="Arial"/>
                <w:color w:val="808080"/>
                <w:sz w:val="16"/>
              </w:rPr>
              <w:br/>
              <w:t xml:space="preserve">dacă această cerință nu este inclusă. În caz contrar, scrieți „da” sau „1”. </w:t>
            </w:r>
            <w:r w:rsidRPr="00B362E6">
              <w:rPr>
                <w:rFonts w:ascii="Arial" w:hAnsi="Arial"/>
                <w:color w:val="808080"/>
                <w:sz w:val="16"/>
              </w:rPr>
              <w:br/>
              <w:t xml:space="preserve">Numărul cerinței va fi apoi eliminat, </w:t>
            </w:r>
            <w:r w:rsidRPr="00B362E6">
              <w:rPr>
                <w:rFonts w:ascii="Arial" w:hAnsi="Arial"/>
                <w:color w:val="808080"/>
                <w:sz w:val="16"/>
              </w:rPr>
              <w:br/>
              <w:t>iar numerotarea următoarelor cerințe se va ajusta automat.</w:t>
            </w:r>
          </w:p>
        </w:tc>
      </w:tr>
      <w:tr w:rsidR="008D4DCE" w:rsidRPr="00B362E6"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B362E6"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B362E6"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B362E6"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B362E6"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sidRPr="00B362E6">
              <w:rPr>
                <w:rFonts w:ascii="Arial" w:hAnsi="Arial"/>
                <w:color w:val="808080"/>
                <w:sz w:val="16"/>
              </w:rPr>
              <w:t xml:space="preserve">Introduceți orice cerințe suplimentare în câmpurile goale. Dacă se introduc rânduri suplimentare, </w:t>
            </w:r>
            <w:r w:rsidRPr="00B362E6">
              <w:rPr>
                <w:rFonts w:ascii="Arial" w:hAnsi="Arial"/>
                <w:color w:val="808080"/>
                <w:sz w:val="16"/>
              </w:rPr>
              <w:br/>
              <w:t>vă rugăm să ajustați formulele de numerotare automate din coloanele A și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B362E6" w:rsidRDefault="008D4DCE" w:rsidP="008D4DCE">
            <w:pPr>
              <w:spacing w:line="240" w:lineRule="auto"/>
              <w:ind w:left="163"/>
              <w:rPr>
                <w:rFonts w:ascii="Calibri" w:hAnsi="Calibri" w:cs="Calibri"/>
                <w:color w:val="000000"/>
                <w:sz w:val="16"/>
                <w:szCs w:val="16"/>
              </w:rPr>
            </w:pPr>
            <w:r w:rsidRPr="00B362E6">
              <w:rPr>
                <w:rFonts w:ascii="Calibri" w:hAnsi="Calibri"/>
                <w:color w:val="000000"/>
                <w:sz w:val="16"/>
              </w:rPr>
              <w:t> </w:t>
            </w:r>
          </w:p>
        </w:tc>
      </w:tr>
      <w:tr w:rsidR="008D4DCE" w:rsidRPr="00B362E6"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B362E6"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B362E6" w:rsidRDefault="008D4DCE" w:rsidP="008D4DCE">
            <w:pPr>
              <w:spacing w:line="240" w:lineRule="auto"/>
              <w:rPr>
                <w:rFonts w:ascii="Calibri" w:hAnsi="Calibri" w:cs="Calibri"/>
                <w:sz w:val="16"/>
                <w:szCs w:val="16"/>
              </w:rPr>
            </w:pPr>
            <w:r w:rsidRPr="00B362E6">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B362E6" w:rsidRDefault="008D4DCE" w:rsidP="008D4DCE">
            <w:pPr>
              <w:spacing w:line="240" w:lineRule="auto"/>
              <w:rPr>
                <w:rFonts w:ascii="Calibri" w:hAnsi="Calibri" w:cs="Calibri"/>
                <w:sz w:val="16"/>
                <w:szCs w:val="16"/>
              </w:rPr>
            </w:pPr>
            <w:r w:rsidRPr="00B362E6">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B362E6"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sidRPr="00B362E6">
              <w:rPr>
                <w:rFonts w:ascii="Arial" w:hAnsi="Arial"/>
                <w:color w:val="808080"/>
                <w:sz w:val="16"/>
              </w:rPr>
              <w:t>La final, ascundeți coloanele D și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B362E6" w:rsidRDefault="008D4DCE" w:rsidP="008D4DCE">
            <w:pPr>
              <w:spacing w:line="240" w:lineRule="auto"/>
              <w:ind w:left="163" w:hanging="283"/>
              <w:rPr>
                <w:rFonts w:ascii="Calibri" w:hAnsi="Calibri" w:cs="Calibri"/>
                <w:color w:val="000000"/>
                <w:sz w:val="16"/>
                <w:szCs w:val="16"/>
              </w:rPr>
            </w:pPr>
            <w:r w:rsidRPr="00B362E6">
              <w:rPr>
                <w:rFonts w:ascii="Calibri" w:hAnsi="Calibri"/>
                <w:color w:val="000000"/>
                <w:sz w:val="16"/>
              </w:rPr>
              <w:t> </w:t>
            </w:r>
          </w:p>
        </w:tc>
      </w:tr>
      <w:tr w:rsidR="008D4DCE" w:rsidRPr="00B362E6"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B362E6" w:rsidRDefault="008D4DCE" w:rsidP="008D4DCE">
            <w:pPr>
              <w:spacing w:line="240" w:lineRule="auto"/>
              <w:rPr>
                <w:rFonts w:ascii="Arial" w:hAnsi="Arial" w:cs="Arial"/>
                <w:b/>
                <w:bCs/>
                <w:color w:val="FFFFFF"/>
                <w:sz w:val="21"/>
                <w:szCs w:val="21"/>
              </w:rPr>
            </w:pPr>
            <w:bookmarkStart w:id="4" w:name="RANGE!A6:H40"/>
            <w:r w:rsidRPr="00B362E6">
              <w:rPr>
                <w:rFonts w:ascii="Arial" w:hAnsi="Arial"/>
                <w:b/>
                <w:color w:val="FFFFFF"/>
                <w:sz w:val="21"/>
              </w:rPr>
              <w:t>Identificator</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 xml:space="preserve">Descriere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Valoare</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B362E6" w:rsidRDefault="008D4DCE" w:rsidP="008D4DCE">
            <w:pPr>
              <w:spacing w:line="240" w:lineRule="auto"/>
              <w:rPr>
                <w:rFonts w:ascii="Arial" w:hAnsi="Arial" w:cs="Arial"/>
                <w:b/>
                <w:bCs/>
                <w:color w:val="000000"/>
                <w:sz w:val="21"/>
                <w:szCs w:val="21"/>
              </w:rPr>
            </w:pPr>
            <w:r w:rsidRPr="00B362E6">
              <w:rPr>
                <w:rFonts w:ascii="Arial" w:hAnsi="Arial"/>
                <w:b/>
                <w:color w:val="000000"/>
                <w:sz w:val="21"/>
              </w:rPr>
              <w:t>Includeți cerința?</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 xml:space="preserve">Explicație </w:t>
            </w:r>
            <w:r w:rsidRPr="00B362E6">
              <w:rPr>
                <w:rFonts w:ascii="Arial" w:hAnsi="Arial"/>
                <w:b/>
                <w:color w:val="FFFFFF"/>
                <w:sz w:val="21"/>
              </w:rPr>
              <w:br/>
              <w:t>pentru clienți</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 xml:space="preserve">Explicație pentru ofertanți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Verificare/</w:t>
            </w:r>
            <w:r w:rsidRPr="00B362E6">
              <w:rPr>
                <w:rFonts w:ascii="Arial" w:hAnsi="Arial"/>
                <w:b/>
                <w:color w:val="FFFFFF"/>
                <w:sz w:val="21"/>
              </w:rPr>
              <w:br/>
              <w:t>validare</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B362E6" w:rsidRDefault="008D4DCE" w:rsidP="008D4DCE">
            <w:pPr>
              <w:spacing w:line="240" w:lineRule="auto"/>
              <w:rPr>
                <w:rFonts w:ascii="Arial" w:hAnsi="Arial" w:cs="Arial"/>
                <w:b/>
                <w:bCs/>
                <w:color w:val="FFFFFF"/>
                <w:sz w:val="21"/>
                <w:szCs w:val="21"/>
              </w:rPr>
            </w:pPr>
            <w:r w:rsidRPr="00B362E6">
              <w:rPr>
                <w:rFonts w:ascii="Arial" w:hAnsi="Arial"/>
                <w:b/>
                <w:color w:val="FFFFFF"/>
                <w:sz w:val="21"/>
              </w:rPr>
              <w:t>Consecințele performanței insuficiente</w:t>
            </w:r>
          </w:p>
        </w:tc>
      </w:tr>
      <w:tr w:rsidR="00DA7093" w:rsidRPr="00B362E6"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B362E6" w:rsidRDefault="00DA7093" w:rsidP="008D4DCE">
            <w:pPr>
              <w:spacing w:line="240" w:lineRule="auto"/>
              <w:rPr>
                <w:rFonts w:ascii="Arial" w:hAnsi="Arial" w:cs="Arial"/>
                <w:b/>
                <w:bCs/>
                <w:color w:val="000000"/>
              </w:rPr>
            </w:pPr>
            <w:r w:rsidRPr="00B362E6">
              <w:rPr>
                <w:rFonts w:ascii="Arial" w:hAnsi="Arial"/>
                <w:b/>
                <w:color w:val="000000"/>
              </w:rPr>
              <w:t>Amplasamentul și durata proiectului</w:t>
            </w:r>
          </w:p>
        </w:tc>
      </w:tr>
      <w:tr w:rsidR="008D4DCE" w:rsidRPr="00B362E6"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Descrierea amplasamentului (amplasamentelor) proiectului</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B362E6" w:rsidRDefault="008D4DCE" w:rsidP="008D4DCE">
            <w:pPr>
              <w:spacing w:line="240" w:lineRule="auto"/>
              <w:rPr>
                <w:rFonts w:ascii="Arial" w:hAnsi="Arial" w:cs="Arial"/>
                <w:b/>
                <w:bCs/>
                <w:color w:val="0070C0"/>
                <w:sz w:val="18"/>
                <w:szCs w:val="18"/>
              </w:rPr>
            </w:pPr>
            <w:r w:rsidRPr="00B362E6">
              <w:rPr>
                <w:rFonts w:ascii="Arial" w:hAnsi="Arial"/>
                <w:b/>
                <w:color w:val="0070C0"/>
                <w:sz w:val="18"/>
              </w:rPr>
              <w:t>A se vedea anexa...</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Introduceți o anexă indicând, pentru fiecare amplasament: adresa, desemnarea acoperișului/terenului, fotografii ale amplasamentului, energia electrică estimată în curent continuu, racordarea la rețea, sarcina pe acoperiș etc.</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C42EE6" w:rsidRPr="00B362E6"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B362E6" w:rsidRDefault="00C42EE6" w:rsidP="008D4DCE">
            <w:pPr>
              <w:spacing w:line="240" w:lineRule="auto"/>
              <w:rPr>
                <w:rFonts w:ascii="Arial" w:hAnsi="Arial" w:cs="Arial"/>
                <w:b/>
                <w:bCs/>
                <w:color w:val="000000"/>
              </w:rPr>
            </w:pPr>
            <w:r w:rsidRPr="00B362E6">
              <w:rPr>
                <w:rFonts w:ascii="Arial" w:hAnsi="Arial"/>
                <w:b/>
                <w:color w:val="000000"/>
              </w:rPr>
              <w:t>Obiective principale: instalație de energie fotovoltaică</w:t>
            </w:r>
            <w:r w:rsidRPr="00B362E6">
              <w:rPr>
                <w:rFonts w:ascii="Arial" w:hAnsi="Arial"/>
                <w:b/>
                <w:color w:val="FFFFFF"/>
              </w:rPr>
              <w:t> </w:t>
            </w:r>
          </w:p>
        </w:tc>
      </w:tr>
      <w:tr w:rsidR="008D4DCE" w:rsidRPr="00B362E6"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xml:space="preserve">Puterea de curent continuu a panourilor fotovoltaice propuse trebuie să fie mai mare decât: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B362E6" w:rsidRDefault="008D4DCE" w:rsidP="008D4DCE">
            <w:pPr>
              <w:spacing w:line="240" w:lineRule="auto"/>
              <w:rPr>
                <w:rFonts w:ascii="Arial" w:hAnsi="Arial" w:cs="Arial"/>
                <w:b/>
                <w:bCs/>
                <w:color w:val="0070C0"/>
                <w:sz w:val="18"/>
                <w:szCs w:val="18"/>
              </w:rPr>
            </w:pPr>
            <w:r w:rsidRPr="00B362E6">
              <w:rPr>
                <w:rFonts w:ascii="Arial" w:hAnsi="Arial"/>
                <w:b/>
                <w:color w:val="0070C0"/>
                <w:sz w:val="18"/>
              </w:rPr>
              <w:t xml:space="preserve">... </w:t>
            </w:r>
            <w:proofErr w:type="spellStart"/>
            <w:r w:rsidRPr="00B362E6">
              <w:rPr>
                <w:rFonts w:ascii="Arial" w:hAnsi="Arial"/>
                <w:b/>
                <w:color w:val="0070C0"/>
                <w:sz w:val="18"/>
              </w:rPr>
              <w:t>kW</w:t>
            </w:r>
            <w:r w:rsidRPr="00B362E6">
              <w:rPr>
                <w:rFonts w:ascii="Arial" w:hAnsi="Arial"/>
                <w:b/>
                <w:color w:val="0070C0"/>
                <w:sz w:val="18"/>
                <w:vertAlign w:val="subscript"/>
              </w:rPr>
              <w:t>p</w:t>
            </w:r>
            <w:proofErr w:type="spellEnd"/>
            <w:r w:rsidRPr="00B362E6">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A se vedea studiul de prefezabilitate</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Puterea de vârf combinată totală a tuturor panourilor fotovoltaice care urmează să fie instalate, pe baza puterii în condiții de încercare standard din fișa cu date a panoului fotovoltaic pentru partea din față (</w:t>
            </w:r>
            <w:proofErr w:type="spellStart"/>
            <w:r w:rsidRPr="00B362E6">
              <w:rPr>
                <w:rFonts w:ascii="Arial" w:hAnsi="Arial"/>
                <w:sz w:val="18"/>
              </w:rPr>
              <w:t>monofacială</w:t>
            </w:r>
            <w:proofErr w:type="spellEnd"/>
            <w:r w:rsidRPr="00B362E6">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1) Fișa cu date a panoului fotovoltaic; 2) Raport de simulare a instalației fotovoltaice realizat cu un software aprobat (de exemplu </w:t>
            </w:r>
            <w:proofErr w:type="spellStart"/>
            <w:r w:rsidRPr="00B362E6">
              <w:rPr>
                <w:rFonts w:ascii="Arial" w:hAnsi="Arial"/>
                <w:sz w:val="18"/>
              </w:rPr>
              <w:t>PVsyst</w:t>
            </w:r>
            <w:proofErr w:type="spellEnd"/>
            <w:r w:rsidRPr="00B362E6">
              <w:rPr>
                <w:rFonts w:ascii="Arial" w:hAnsi="Arial"/>
                <w:sz w:val="18"/>
              </w:rPr>
              <w:t>, PV*SOL etc.)</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Oferta nu este valabilă</w:t>
            </w:r>
          </w:p>
        </w:tc>
      </w:tr>
      <w:tr w:rsidR="008D4DCE" w:rsidRPr="00B362E6"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Energia electrică produsă de instalația (instalațiile) fotovoltaică (fotovoltaice) în kWh în anul 1 trebuie să fie mai mare de:</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B362E6" w:rsidRDefault="008D4DCE" w:rsidP="008D4DCE">
            <w:pPr>
              <w:spacing w:line="240" w:lineRule="auto"/>
              <w:rPr>
                <w:rFonts w:ascii="Arial" w:hAnsi="Arial" w:cs="Arial"/>
                <w:b/>
                <w:bCs/>
                <w:color w:val="0070C0"/>
                <w:sz w:val="18"/>
                <w:szCs w:val="18"/>
              </w:rPr>
            </w:pPr>
            <w:r w:rsidRPr="00B362E6">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A se vedea studiul de fezabilitate, care utilizează „valoarea P50” (randament mediu pe o perioadă mai lungă), pentru perioada de simulare 2010-2020, conform bazei de date...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Vizează valoarea P50, pentru perioada de simulare 2010-2020, conform bazei de date...). Raport de simulare pentru instalația fotovoltaică propusă, în anul 1, pe baza </w:t>
            </w:r>
            <w:proofErr w:type="spellStart"/>
            <w:r w:rsidRPr="00B362E6">
              <w:rPr>
                <w:rFonts w:ascii="Arial" w:hAnsi="Arial"/>
                <w:sz w:val="18"/>
              </w:rPr>
              <w:t>iradianței</w:t>
            </w:r>
            <w:proofErr w:type="spellEnd"/>
            <w:r w:rsidRPr="00B362E6">
              <w:rPr>
                <w:rFonts w:ascii="Arial" w:hAnsi="Arial"/>
                <w:sz w:val="18"/>
              </w:rPr>
              <w:t xml:space="preserve"> nominale = așteptări medii pe termen lung, „P50” cu software recunoscut (</w:t>
            </w:r>
            <w:proofErr w:type="spellStart"/>
            <w:r w:rsidRPr="00B362E6">
              <w:rPr>
                <w:rFonts w:ascii="Arial" w:hAnsi="Arial"/>
                <w:sz w:val="18"/>
              </w:rPr>
              <w:t>PVsyst</w:t>
            </w:r>
            <w:proofErr w:type="spellEnd"/>
            <w:r w:rsidRPr="00B362E6">
              <w:rPr>
                <w:rFonts w:ascii="Arial" w:hAnsi="Arial"/>
                <w:sz w:val="18"/>
              </w:rPr>
              <w:t xml:space="preserve">, PV*SOL sau pachet similar).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Raport de simulare pentru instalația fotovoltaică propusă</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Oferta nu este valabilă</w:t>
            </w:r>
          </w:p>
        </w:tc>
      </w:tr>
      <w:tr w:rsidR="008D4DCE" w:rsidRPr="00B362E6"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Puterea de curent alternativ a instalației fotovoltaice ar trebui să fie mai mică de: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B362E6" w:rsidRDefault="008D4DCE" w:rsidP="008D4DCE">
            <w:pPr>
              <w:spacing w:line="240" w:lineRule="auto"/>
              <w:rPr>
                <w:rFonts w:ascii="Arial" w:hAnsi="Arial" w:cs="Arial"/>
                <w:b/>
                <w:bCs/>
                <w:color w:val="0070C0"/>
                <w:sz w:val="18"/>
                <w:szCs w:val="18"/>
              </w:rPr>
            </w:pPr>
            <w:r w:rsidRPr="00B362E6">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Cerință opțională în cazul în care, de exemplu, trebuie luată în considerare dimensiunea racordării la rețeaua existentă. Notă: Pentru proiectele SDE++, maximum 50 % din puterea totală a panoului de curent continuu poate fi conectată la rețea.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Se poate realiza prin limitarea invertoarelor la o anumită putere.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Ex post prin intermediul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Oferta nu este valabilă</w:t>
            </w:r>
          </w:p>
        </w:tc>
      </w:tr>
      <w:tr w:rsidR="008D4DCE" w:rsidRPr="00B362E6"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Întreținere și monitorizare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B362E6" w:rsidRDefault="008D4DCE" w:rsidP="008D4DCE">
            <w:pPr>
              <w:spacing w:line="240" w:lineRule="auto"/>
              <w:rPr>
                <w:rFonts w:ascii="Arial" w:hAnsi="Arial" w:cs="Arial"/>
                <w:b/>
                <w:bCs/>
                <w:color w:val="0070C0"/>
                <w:sz w:val="18"/>
                <w:szCs w:val="18"/>
              </w:rPr>
            </w:pPr>
            <w:r w:rsidRPr="00B362E6">
              <w:rPr>
                <w:rFonts w:ascii="Arial" w:hAnsi="Arial"/>
                <w:b/>
                <w:color w:val="0070C0"/>
                <w:sz w:val="18"/>
              </w:rPr>
              <w:t>În primii 2-4 ani</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Cerință opțională (aplicată frecvent, recomandată) privind efectuarea întreținerii și monitorizării de către instalator în primii 2-4 ani</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Oferta nu este valabilă</w:t>
            </w:r>
          </w:p>
        </w:tc>
      </w:tr>
      <w:tr w:rsidR="00DA7093" w:rsidRPr="00B362E6"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B362E6" w:rsidRDefault="00DA7093" w:rsidP="008D4DCE">
            <w:pPr>
              <w:spacing w:line="240" w:lineRule="auto"/>
              <w:rPr>
                <w:rFonts w:ascii="Arial" w:hAnsi="Arial" w:cs="Arial"/>
                <w:b/>
                <w:bCs/>
                <w:color w:val="000000"/>
              </w:rPr>
            </w:pPr>
            <w:r w:rsidRPr="00B362E6">
              <w:rPr>
                <w:rFonts w:ascii="Arial" w:hAnsi="Arial"/>
                <w:b/>
                <w:color w:val="000000"/>
              </w:rPr>
              <w:t>Siguranță</w:t>
            </w:r>
          </w:p>
        </w:tc>
      </w:tr>
      <w:tr w:rsidR="008D4DCE" w:rsidRPr="00B362E6"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xml:space="preserve">Instalația electrică trebuie proiectată și construită în conformitate cu standardul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B362E6"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B362E6"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Ex post prin intermediul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Contractantul trebuie să se asigure că instalația respectă standardul NEN 1010 într-un termen rezonabil; în caz contrar, clientul va face acest lucru pe cheltuiala contractantului.</w:t>
            </w:r>
          </w:p>
        </w:tc>
      </w:tr>
      <w:tr w:rsidR="008D4DCE" w:rsidRPr="00B362E6"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Certificatul SCC al contractantului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Întreprinderile trebuie să dețină un certificat SCC (</w:t>
            </w:r>
            <w:proofErr w:type="spellStart"/>
            <w:r w:rsidRPr="00B362E6">
              <w:rPr>
                <w:rFonts w:ascii="Arial" w:hAnsi="Arial"/>
                <w:i/>
                <w:color w:val="000000"/>
                <w:sz w:val="18"/>
              </w:rPr>
              <w:t>Safety</w:t>
            </w:r>
            <w:proofErr w:type="spellEnd"/>
            <w:r w:rsidRPr="00B362E6">
              <w:rPr>
                <w:rFonts w:ascii="Arial" w:hAnsi="Arial"/>
                <w:i/>
                <w:color w:val="000000"/>
                <w:sz w:val="18"/>
              </w:rPr>
              <w:t xml:space="preserve"> Certificate for </w:t>
            </w:r>
            <w:proofErr w:type="spellStart"/>
            <w:r w:rsidRPr="00B362E6">
              <w:rPr>
                <w:rFonts w:ascii="Arial" w:hAnsi="Arial"/>
                <w:i/>
                <w:color w:val="000000"/>
                <w:sz w:val="18"/>
              </w:rPr>
              <w:t>Contractors</w:t>
            </w:r>
            <w:proofErr w:type="spellEnd"/>
            <w:r w:rsidRPr="00B362E6">
              <w:rPr>
                <w:rFonts w:ascii="Arial" w:hAnsi="Arial"/>
                <w:color w:val="000000"/>
                <w:sz w:val="18"/>
              </w:rPr>
              <w:t xml:space="preserve"> - SCC) (certificat de siguranță pentru contractanți) dacă desfășoară următoarele activități: instalarea de sisteme de fixare, instalarea de panouri fotovoltaice, lucrări electrotehnice.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În timpul etapei de construcție, certificatul SCC al administratorului amplasamentului trebuie prezentat la cererea clientului.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Încetarea activității și angajarea unui administrator de amplasament care deține un certificat SCC, orice costuri suplimentare care urmează să fie suportate de contractant.</w:t>
            </w:r>
          </w:p>
        </w:tc>
      </w:tr>
      <w:tr w:rsidR="008D4DCE" w:rsidRPr="00B362E6"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B362E6" w:rsidRDefault="008D4DCE" w:rsidP="008D4DCE">
            <w:pPr>
              <w:spacing w:line="240" w:lineRule="auto"/>
              <w:rPr>
                <w:rFonts w:ascii="Arial" w:hAnsi="Arial" w:cs="Arial"/>
                <w:b/>
                <w:bCs/>
                <w:sz w:val="18"/>
                <w:szCs w:val="18"/>
              </w:rPr>
            </w:pPr>
            <w:r w:rsidRPr="00B362E6">
              <w:rPr>
                <w:rFonts w:ascii="Arial" w:hAnsi="Arial"/>
                <w:b/>
                <w:color w:val="000000"/>
                <w:sz w:val="18"/>
              </w:rPr>
              <w:t xml:space="preserve">Siguranță – lucrul în siguranță la înălțime (&gt; 250 cm). </w:t>
            </w:r>
            <w:r w:rsidRPr="00B362E6">
              <w:rPr>
                <w:rFonts w:ascii="Arial" w:hAnsi="Arial"/>
                <w:color w:val="000000"/>
                <w:sz w:val="18"/>
              </w:rPr>
              <w:t>Pentru ca lucrătorii să se poată deplasa în condiții de siguranță, panourile nu trebuie amplasate în banda de 2 metri de-a lungul marginii acoperișului și trebuie să se asigure un nivel adecvat de siguranță atunci când se lucrează la înălțime.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Certificatul SCC al SOS (</w:t>
            </w:r>
            <w:proofErr w:type="spellStart"/>
            <w:r w:rsidRPr="00B362E6">
              <w:rPr>
                <w:rFonts w:ascii="Arial" w:hAnsi="Arial"/>
                <w:i/>
                <w:color w:val="000000"/>
                <w:sz w:val="18"/>
              </w:rPr>
              <w:t>Safety</w:t>
            </w:r>
            <w:proofErr w:type="spellEnd"/>
            <w:r w:rsidRPr="00B362E6">
              <w:rPr>
                <w:rFonts w:ascii="Arial" w:hAnsi="Arial"/>
                <w:i/>
                <w:color w:val="000000"/>
                <w:sz w:val="18"/>
              </w:rPr>
              <w:t xml:space="preserve"> for </w:t>
            </w:r>
            <w:proofErr w:type="spellStart"/>
            <w:r w:rsidRPr="00B362E6">
              <w:rPr>
                <w:rFonts w:ascii="Arial" w:hAnsi="Arial"/>
                <w:i/>
                <w:color w:val="000000"/>
                <w:sz w:val="18"/>
              </w:rPr>
              <w:t>Operational</w:t>
            </w:r>
            <w:proofErr w:type="spellEnd"/>
            <w:r w:rsidRPr="00B362E6">
              <w:rPr>
                <w:rFonts w:ascii="Arial" w:hAnsi="Arial"/>
                <w:i/>
                <w:color w:val="000000"/>
                <w:sz w:val="18"/>
              </w:rPr>
              <w:t xml:space="preserve"> </w:t>
            </w:r>
            <w:proofErr w:type="spellStart"/>
            <w:r w:rsidRPr="00B362E6">
              <w:rPr>
                <w:rFonts w:ascii="Arial" w:hAnsi="Arial"/>
                <w:i/>
                <w:color w:val="000000"/>
                <w:sz w:val="18"/>
              </w:rPr>
              <w:t>Supervisor</w:t>
            </w:r>
            <w:proofErr w:type="spellEnd"/>
            <w:r w:rsidRPr="00B362E6">
              <w:rPr>
                <w:rFonts w:ascii="Arial" w:hAnsi="Arial"/>
                <w:color w:val="000000"/>
                <w:sz w:val="18"/>
              </w:rPr>
              <w:t xml:space="preserve"> - SOS) (Siguranță pentru supraveghetorii operaționali). În conformitate cu Legea privind condițiile de muncă, norma de politică 3.16, angajații și angajatorii sunt responsabili în comun de munca în condiții de siguranță la înălțime.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Planul instalației fotovoltaice (schița instalației).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Siguranță – trebuie respectate actele și directivele în vigoare privind sănătatea și securitatea la locul de muncă.</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66419EAB" w:rsidR="008D4DCE" w:rsidRPr="00B362E6" w:rsidRDefault="008D4DCE" w:rsidP="008D4DCE">
            <w:pPr>
              <w:spacing w:line="240" w:lineRule="auto"/>
              <w:rPr>
                <w:rFonts w:ascii="Arial" w:hAnsi="Arial" w:cs="Arial"/>
                <w:sz w:val="18"/>
                <w:szCs w:val="18"/>
              </w:rPr>
            </w:pPr>
            <w:r w:rsidRPr="00B362E6">
              <w:rPr>
                <w:rFonts w:ascii="Arial" w:hAnsi="Arial"/>
                <w:b/>
                <w:color w:val="000000"/>
                <w:sz w:val="18"/>
              </w:rPr>
              <w:t>Acestea includ:</w:t>
            </w:r>
            <w:r w:rsidRPr="00B362E6">
              <w:rPr>
                <w:rFonts w:ascii="Arial" w:hAnsi="Arial"/>
                <w:color w:val="000000"/>
                <w:sz w:val="18"/>
              </w:rPr>
              <w:t xml:space="preserve"> 1) Legea privind condițiile de muncă, Decretul privind condițiile de muncă, Reglementările privind condițiile de muncă; 2) Directivele europene privind: securitatea și sănătatea (89/391/CEE); siguranța pentru munca temporară/mobilă (92/57/CEE); încărcături grele (90/269/CEE); echipamentul individual de protecție (89/656/CEE); echipamente de lucru (2009/104/CE); protecția împotriva vibrațiilor (2002/44/CE); echipamentele tehnice (2006/42/CE).</w:t>
            </w:r>
            <w:r w:rsidR="00B362E6">
              <w:rPr>
                <w:rFonts w:ascii="Arial" w:hAnsi="Arial"/>
                <w:color w:val="000000"/>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B362E6" w:rsidRDefault="008D4DCE" w:rsidP="008D4DCE">
            <w:pPr>
              <w:spacing w:line="240" w:lineRule="auto"/>
              <w:rPr>
                <w:rFonts w:ascii="Arial" w:hAnsi="Arial" w:cs="Arial"/>
                <w:b/>
                <w:bCs/>
                <w:sz w:val="18"/>
                <w:szCs w:val="18"/>
              </w:rPr>
            </w:pPr>
            <w:r w:rsidRPr="00B362E6">
              <w:rPr>
                <w:rFonts w:ascii="Arial" w:hAnsi="Arial"/>
                <w:b/>
                <w:color w:val="000000"/>
                <w:sz w:val="18"/>
              </w:rPr>
              <w:t>Siguranța electrică – funcționarea în condiții de siguranță a instalațiilor electrice: în conformitate cu standardul NEN 3140</w:t>
            </w:r>
            <w:r w:rsidRPr="00B362E6">
              <w:rPr>
                <w:rFonts w:ascii="Arial" w:hAnsi="Arial"/>
                <w:color w:val="000000"/>
                <w:sz w:val="18"/>
              </w:rPr>
              <w:t xml:space="preserve"> (&lt; 1,5 kV curent continuu și &lt; 1 kV curent alternativ) </w:t>
            </w:r>
            <w:r w:rsidRPr="00B362E6">
              <w:rPr>
                <w:rFonts w:ascii="Arial" w:hAnsi="Arial"/>
                <w:b/>
                <w:color w:val="000000"/>
                <w:sz w:val="18"/>
              </w:rPr>
              <w:t>sau NEN 3840</w:t>
            </w:r>
            <w:r w:rsidRPr="00B362E6">
              <w:rPr>
                <w:rFonts w:ascii="Arial" w:hAnsi="Arial"/>
                <w:color w:val="000000"/>
                <w:sz w:val="18"/>
              </w:rPr>
              <w:t xml:space="preserve"> (&gt; 1,5 kV or &gt; 1 kV curent alternativ)</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B362E6" w:rsidRDefault="008D4DCE" w:rsidP="008D4DCE">
            <w:pPr>
              <w:spacing w:line="240" w:lineRule="auto"/>
              <w:rPr>
                <w:rFonts w:ascii="Arial" w:hAnsi="Arial" w:cs="Arial"/>
                <w:sz w:val="18"/>
                <w:szCs w:val="18"/>
              </w:rPr>
            </w:pPr>
            <w:r w:rsidRPr="00B362E6">
              <w:rPr>
                <w:rFonts w:ascii="Arial" w:hAnsi="Arial"/>
                <w:color w:val="000000"/>
                <w:sz w:val="18"/>
              </w:rPr>
              <w:t xml:space="preserve">NEN 3140: </w:t>
            </w:r>
            <w:r w:rsidRPr="00B362E6">
              <w:rPr>
                <w:rFonts w:ascii="Arial" w:hAnsi="Arial"/>
                <w:i/>
                <w:color w:val="000000"/>
                <w:sz w:val="18"/>
              </w:rPr>
              <w:t xml:space="preserve">„cerințe relevante pentru funcționarea instalațiilor de joasă tensiune”. </w:t>
            </w:r>
            <w:r w:rsidRPr="00B362E6">
              <w:rPr>
                <w:rFonts w:ascii="Arial" w:hAnsi="Arial"/>
                <w:color w:val="000000"/>
                <w:sz w:val="18"/>
              </w:rPr>
              <w:t>NEN 3840:</w:t>
            </w:r>
            <w:r w:rsidRPr="00B362E6">
              <w:rPr>
                <w:rFonts w:ascii="Arial" w:hAnsi="Arial"/>
                <w:i/>
                <w:color w:val="000000"/>
                <w:sz w:val="18"/>
              </w:rPr>
              <w:t xml:space="preserve"> „cerințe relevante pentru funcționarea instalațiilor de înaltă tensiune”.</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B362E6" w:rsidRDefault="008D4DCE" w:rsidP="008D4DCE">
            <w:pPr>
              <w:spacing w:line="240" w:lineRule="auto"/>
              <w:rPr>
                <w:rFonts w:ascii="Arial" w:hAnsi="Arial" w:cs="Arial"/>
                <w:b/>
                <w:bCs/>
                <w:sz w:val="18"/>
                <w:szCs w:val="18"/>
              </w:rPr>
            </w:pPr>
            <w:r w:rsidRPr="00B362E6">
              <w:rPr>
                <w:rFonts w:ascii="Arial" w:hAnsi="Arial"/>
                <w:b/>
                <w:color w:val="000000"/>
                <w:sz w:val="18"/>
              </w:rPr>
              <w:t xml:space="preserve">Siguranța electrică </w:t>
            </w:r>
            <w:r w:rsidRPr="00B362E6">
              <w:rPr>
                <w:rFonts w:ascii="Arial" w:hAnsi="Arial"/>
                <w:color w:val="000000"/>
                <w:sz w:val="18"/>
              </w:rPr>
              <w:t xml:space="preserve">Cei care lucrează cu conexiuni electrice trebuie să fie electricieni certificați.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Administratorii amplasamentelor trebuie să fie competenți din punct de vedere profesional și să dețină certificatele necesare. Contractanții trebuie să aibă un administrator al instalației care să dețină certificatele necesare și care trebuie să fie declarat clientului, inclusiv cu datele de contact. Clientul trebuie să pună la dispoziția contractantului procedurile de conectare și deconectare și alte proceduri de lucru.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C42EE6" w:rsidRPr="00B362E6"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B362E6" w:rsidRDefault="00C42EE6" w:rsidP="008D4DCE">
            <w:pPr>
              <w:spacing w:line="240" w:lineRule="auto"/>
              <w:rPr>
                <w:rFonts w:ascii="Arial" w:hAnsi="Arial" w:cs="Arial"/>
                <w:b/>
                <w:bCs/>
                <w:color w:val="000000"/>
              </w:rPr>
            </w:pPr>
            <w:r w:rsidRPr="00B362E6">
              <w:rPr>
                <w:rFonts w:ascii="Arial" w:hAnsi="Arial"/>
                <w:b/>
                <w:color w:val="000000"/>
              </w:rPr>
              <w:t>Experiența și cunoștințele contractantului</w:t>
            </w:r>
          </w:p>
        </w:tc>
      </w:tr>
      <w:tr w:rsidR="008D4DCE" w:rsidRPr="00B362E6"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Experiența cu proiecte fotovoltaice</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B362E6" w:rsidRDefault="008D4DCE" w:rsidP="008D4DCE">
            <w:pPr>
              <w:spacing w:line="240" w:lineRule="auto"/>
              <w:rPr>
                <w:rFonts w:ascii="Arial" w:hAnsi="Arial" w:cs="Arial"/>
                <w:color w:val="0070C0"/>
                <w:sz w:val="18"/>
                <w:szCs w:val="18"/>
              </w:rPr>
            </w:pPr>
            <w:r w:rsidRPr="00B362E6">
              <w:rPr>
                <w:rFonts w:ascii="Arial" w:hAnsi="Arial"/>
                <w:color w:val="0070C0"/>
                <w:sz w:val="18"/>
              </w:rPr>
              <w:t>3 proiecte comparabile au fost realizate în mod satisfăcător</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3 proiecte în ultimii 4 ani, cu o dimensiune a proiectului de cel puțin 30 % din numărul panourilor din cadrul acestui proiect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Se indică această experiență și se demonstrează satisfacția clienților prin referințe ale clienților anteriori </w:t>
            </w:r>
            <w:r w:rsidRPr="00B362E6">
              <w:rPr>
                <w:rFonts w:ascii="Arial" w:hAnsi="Arial"/>
                <w:sz w:val="18"/>
              </w:rPr>
              <w:lastRenderedPageBreak/>
              <w:t xml:space="preserve">sau printr-un raport de finalizare de tip </w:t>
            </w:r>
            <w:proofErr w:type="spellStart"/>
            <w:r w:rsidRPr="00B362E6">
              <w:rPr>
                <w:rFonts w:ascii="Arial" w:hAnsi="Arial"/>
                <w:sz w:val="18"/>
              </w:rPr>
              <w:t>Scope</w:t>
            </w:r>
            <w:proofErr w:type="spellEnd"/>
            <w:r w:rsidRPr="00B362E6">
              <w:rPr>
                <w:rFonts w:ascii="Arial" w:hAnsi="Arial"/>
                <w:sz w:val="18"/>
              </w:rPr>
              <w:t xml:space="preserve"> 12 întocmit de o parte independentă</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lastRenderedPageBreak/>
              <w:t> </w:t>
            </w:r>
          </w:p>
        </w:tc>
      </w:tr>
      <w:tr w:rsidR="00C42EE6" w:rsidRPr="00B362E6"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B362E6" w:rsidRDefault="00C42EE6" w:rsidP="008D4DCE">
            <w:pPr>
              <w:spacing w:line="240" w:lineRule="auto"/>
              <w:rPr>
                <w:rFonts w:ascii="Arial" w:hAnsi="Arial" w:cs="Arial"/>
                <w:b/>
                <w:bCs/>
                <w:color w:val="000000"/>
              </w:rPr>
            </w:pPr>
            <w:r w:rsidRPr="00B362E6">
              <w:rPr>
                <w:rFonts w:ascii="Arial" w:hAnsi="Arial"/>
                <w:b/>
                <w:color w:val="000000"/>
              </w:rPr>
              <w:t>Asigurarea contractantului</w:t>
            </w:r>
          </w:p>
        </w:tc>
      </w:tr>
      <w:tr w:rsidR="008D4DCE" w:rsidRPr="00B362E6"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Asigurarea pentru lucrările de construcții de tip Toate riscurile (</w:t>
            </w:r>
            <w:proofErr w:type="spellStart"/>
            <w:r w:rsidRPr="00B362E6">
              <w:rPr>
                <w:rFonts w:ascii="Arial" w:hAnsi="Arial"/>
                <w:b/>
                <w:i/>
                <w:sz w:val="18"/>
              </w:rPr>
              <w:t>Contractors</w:t>
            </w:r>
            <w:proofErr w:type="spellEnd"/>
            <w:r w:rsidRPr="00B362E6">
              <w:rPr>
                <w:rFonts w:ascii="Arial" w:hAnsi="Arial"/>
                <w:b/>
                <w:i/>
                <w:sz w:val="18"/>
              </w:rPr>
              <w:t xml:space="preserve">' </w:t>
            </w:r>
            <w:proofErr w:type="spellStart"/>
            <w:r w:rsidRPr="00B362E6">
              <w:rPr>
                <w:rFonts w:ascii="Arial" w:hAnsi="Arial"/>
                <w:b/>
                <w:i/>
                <w:sz w:val="18"/>
              </w:rPr>
              <w:t>All</w:t>
            </w:r>
            <w:proofErr w:type="spellEnd"/>
            <w:r w:rsidRPr="00B362E6">
              <w:rPr>
                <w:rFonts w:ascii="Arial" w:hAnsi="Arial"/>
                <w:b/>
                <w:i/>
                <w:sz w:val="18"/>
              </w:rPr>
              <w:t xml:space="preserve"> </w:t>
            </w:r>
            <w:proofErr w:type="spellStart"/>
            <w:r w:rsidRPr="00B362E6">
              <w:rPr>
                <w:rFonts w:ascii="Arial" w:hAnsi="Arial"/>
                <w:b/>
                <w:i/>
                <w:sz w:val="18"/>
              </w:rPr>
              <w:t>Risks</w:t>
            </w:r>
            <w:proofErr w:type="spellEnd"/>
            <w:r w:rsidRPr="00B362E6">
              <w:rPr>
                <w:rFonts w:ascii="Arial" w:hAnsi="Arial"/>
                <w:b/>
                <w:sz w:val="18"/>
              </w:rPr>
              <w:t xml:space="preserve"> -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B362E6" w:rsidRDefault="008D4DCE" w:rsidP="008D4DCE">
            <w:pPr>
              <w:spacing w:line="240" w:lineRule="auto"/>
              <w:rPr>
                <w:rFonts w:ascii="Arial" w:hAnsi="Arial" w:cs="Arial"/>
                <w:color w:val="0070C0"/>
                <w:sz w:val="18"/>
                <w:szCs w:val="18"/>
              </w:rPr>
            </w:pPr>
            <w:r w:rsidRPr="00B362E6">
              <w:rPr>
                <w:rFonts w:ascii="Arial" w:hAnsi="Arial"/>
                <w:color w:val="0070C0"/>
                <w:sz w:val="18"/>
              </w:rPr>
              <w:t xml:space="preserve"> &gt; 1 milion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Asigurarea CAR acoperă riscurile pe durata activității contractantului. O sumă asigurată de cel puțin 1 milion EUR și cel puțin egală cu valoarea estimată a contractului. În unele cazuri, sumele asigurate sunt incluse în condițiile generale de cumpărare, caz în care această sumă poate fi utilizată și în acest caz. Notă: opțional, un client poate, de asemenea, să încheie propria asigurare CAR. A se vedea, de asemenea, condițiile generale de achiziție.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51010758"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xml:space="preserve"> Se prezintă polița de asigurare CAR înainte de începerea construcției, la cererea clientului</w:t>
            </w:r>
            <w:r w:rsidR="00B362E6">
              <w:rPr>
                <w:rFonts w:ascii="Arial" w:hAnsi="Arial"/>
                <w:color w:val="000000"/>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Încetarea imediată a activității până la încheierea poliței de asigurare</w:t>
            </w:r>
          </w:p>
        </w:tc>
      </w:tr>
      <w:tr w:rsidR="008D4DCE" w:rsidRPr="00B362E6"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Asigurare de răspundere civilă profesională (</w:t>
            </w:r>
            <w:proofErr w:type="spellStart"/>
            <w:r w:rsidRPr="00B362E6">
              <w:rPr>
                <w:rFonts w:ascii="Arial" w:hAnsi="Arial"/>
                <w:b/>
                <w:i/>
                <w:sz w:val="18"/>
              </w:rPr>
              <w:t>Aansprakelijkheidsverzekering</w:t>
            </w:r>
            <w:proofErr w:type="spellEnd"/>
            <w:r w:rsidRPr="00B362E6">
              <w:rPr>
                <w:rFonts w:ascii="Arial" w:hAnsi="Arial"/>
                <w:b/>
                <w:i/>
                <w:sz w:val="18"/>
              </w:rPr>
              <w:t xml:space="preserve"> </w:t>
            </w:r>
            <w:proofErr w:type="spellStart"/>
            <w:r w:rsidRPr="00B362E6">
              <w:rPr>
                <w:rFonts w:ascii="Arial" w:hAnsi="Arial"/>
                <w:b/>
                <w:i/>
                <w:sz w:val="18"/>
              </w:rPr>
              <w:t>voor</w:t>
            </w:r>
            <w:proofErr w:type="spellEnd"/>
            <w:r w:rsidRPr="00B362E6">
              <w:rPr>
                <w:rFonts w:ascii="Arial" w:hAnsi="Arial"/>
                <w:b/>
                <w:i/>
                <w:sz w:val="18"/>
              </w:rPr>
              <w:t xml:space="preserve"> </w:t>
            </w:r>
            <w:proofErr w:type="spellStart"/>
            <w:r w:rsidRPr="00B362E6">
              <w:rPr>
                <w:rFonts w:ascii="Arial" w:hAnsi="Arial"/>
                <w:b/>
                <w:i/>
                <w:sz w:val="18"/>
              </w:rPr>
              <w:t>Bedrijven</w:t>
            </w:r>
            <w:proofErr w:type="spellEnd"/>
            <w:r w:rsidRPr="00B362E6">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B362E6" w:rsidRDefault="008D4DCE" w:rsidP="008D4DCE">
            <w:pPr>
              <w:spacing w:line="240" w:lineRule="auto"/>
              <w:rPr>
                <w:rFonts w:ascii="Arial" w:hAnsi="Arial" w:cs="Arial"/>
                <w:color w:val="0070C0"/>
                <w:sz w:val="18"/>
                <w:szCs w:val="18"/>
              </w:rPr>
            </w:pPr>
            <w:r w:rsidRPr="00B362E6">
              <w:rPr>
                <w:rFonts w:ascii="Arial" w:hAnsi="Arial"/>
                <w:color w:val="0070C0"/>
                <w:sz w:val="18"/>
              </w:rPr>
              <w:t xml:space="preserve"> 10 milioane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xml:space="preserve">Acoperă daunele cauzate de angajații sau produsele contractantului. Aceasta poate include daune minore, dar și daune majore (inclusiv vătămări).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Se prezintă polița AVB înainte de începerea construcției, la cererea clientului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Încetarea imediată a activității până la încheierea poliței de asigurare</w:t>
            </w:r>
          </w:p>
        </w:tc>
      </w:tr>
      <w:tr w:rsidR="00DA7093" w:rsidRPr="00B362E6"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B362E6" w:rsidRDefault="00DA7093" w:rsidP="008D4DCE">
            <w:pPr>
              <w:spacing w:line="240" w:lineRule="auto"/>
              <w:rPr>
                <w:rFonts w:ascii="Arial" w:hAnsi="Arial" w:cs="Arial"/>
                <w:b/>
                <w:bCs/>
                <w:color w:val="000000"/>
              </w:rPr>
            </w:pPr>
            <w:r w:rsidRPr="00B362E6">
              <w:rPr>
                <w:rFonts w:ascii="Arial" w:hAnsi="Arial"/>
                <w:b/>
                <w:color w:val="000000"/>
              </w:rPr>
              <w:t xml:space="preserve">Calitatea </w:t>
            </w:r>
          </w:p>
        </w:tc>
      </w:tr>
      <w:tr w:rsidR="008D4DCE" w:rsidRPr="00B362E6"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B362E6" w:rsidRDefault="008D4DCE" w:rsidP="008D4DCE">
            <w:pPr>
              <w:spacing w:line="240" w:lineRule="auto"/>
              <w:rPr>
                <w:rFonts w:ascii="Arial" w:hAnsi="Arial" w:cs="Arial"/>
                <w:b/>
                <w:bCs/>
                <w:color w:val="808080"/>
                <w:sz w:val="18"/>
                <w:szCs w:val="18"/>
              </w:rPr>
            </w:pPr>
            <w:r w:rsidRPr="00B362E6">
              <w:rPr>
                <w:rFonts w:ascii="Arial" w:hAnsi="Arial"/>
                <w:b/>
                <w:color w:val="808080"/>
                <w:sz w:val="18"/>
              </w:rPr>
              <w:t xml:space="preserve">Sistemul trebuie proiectat și implementat în conformitate cu cea mai recentă versiune a manualului ISSO privind </w:t>
            </w:r>
            <w:r w:rsidRPr="00B362E6">
              <w:rPr>
                <w:rFonts w:ascii="Arial" w:hAnsi="Arial"/>
                <w:b/>
                <w:color w:val="808080"/>
                <w:sz w:val="18"/>
              </w:rPr>
              <w:lastRenderedPageBreak/>
              <w:t>energia fotovoltaică (</w:t>
            </w:r>
            <w:proofErr w:type="spellStart"/>
            <w:r w:rsidRPr="00B362E6">
              <w:rPr>
                <w:rFonts w:ascii="Arial" w:hAnsi="Arial"/>
                <w:b/>
                <w:color w:val="808080"/>
                <w:sz w:val="18"/>
              </w:rPr>
              <w:t>Handboek</w:t>
            </w:r>
            <w:proofErr w:type="spellEnd"/>
            <w:r w:rsidRPr="00B362E6">
              <w:rPr>
                <w:rFonts w:ascii="Arial" w:hAnsi="Arial"/>
                <w:b/>
                <w:color w:val="808080"/>
                <w:sz w:val="18"/>
              </w:rPr>
              <w:t xml:space="preserve"> </w:t>
            </w:r>
            <w:proofErr w:type="spellStart"/>
            <w:r w:rsidRPr="00B362E6">
              <w:rPr>
                <w:rFonts w:ascii="Arial" w:hAnsi="Arial"/>
                <w:b/>
                <w:color w:val="808080"/>
                <w:sz w:val="18"/>
              </w:rPr>
              <w:t>Zonne</w:t>
            </w:r>
            <w:proofErr w:type="spellEnd"/>
            <w:r w:rsidRPr="00B362E6">
              <w:rPr>
                <w:rFonts w:ascii="Arial" w:hAnsi="Arial"/>
                <w:b/>
                <w:color w:val="808080"/>
                <w:sz w:val="18"/>
              </w:rPr>
              <w:t xml:space="preserve">-energie, </w:t>
            </w:r>
            <w:proofErr w:type="spellStart"/>
            <w:r w:rsidRPr="00B362E6">
              <w:rPr>
                <w:rFonts w:ascii="Arial" w:hAnsi="Arial"/>
                <w:b/>
                <w:color w:val="808080"/>
                <w:sz w:val="18"/>
              </w:rPr>
              <w:t>Hbze</w:t>
            </w:r>
            <w:proofErr w:type="spellEnd"/>
            <w:r w:rsidRPr="00B362E6">
              <w:rPr>
                <w:rFonts w:ascii="Arial" w:hAnsi="Arial"/>
                <w:b/>
                <w:color w:val="808080"/>
                <w:sz w:val="18"/>
              </w:rPr>
              <w:t>, de exemplu,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lastRenderedPageBreak/>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xml:space="preserve">Această cerință poate fi inclusă opțional pentru proiectele mai mici de 1 </w:t>
            </w:r>
            <w:proofErr w:type="spellStart"/>
            <w:r w:rsidRPr="00B362E6">
              <w:rPr>
                <w:rFonts w:ascii="Arial" w:hAnsi="Arial"/>
                <w:color w:val="000000"/>
                <w:sz w:val="18"/>
              </w:rPr>
              <w:t>MWp</w:t>
            </w:r>
            <w:proofErr w:type="spellEnd"/>
            <w:r w:rsidRPr="00B362E6">
              <w:rPr>
                <w:rFonts w:ascii="Arial" w:hAnsi="Arial"/>
                <w:color w:val="000000"/>
                <w:sz w:val="18"/>
              </w:rPr>
              <w:t xml:space="preserve">. </w:t>
            </w:r>
            <w:r w:rsidRPr="00B362E6">
              <w:rPr>
                <w:rFonts w:ascii="Arial" w:hAnsi="Arial"/>
                <w:color w:val="000000"/>
                <w:sz w:val="18"/>
              </w:rPr>
              <w:lastRenderedPageBreak/>
              <w:t>Nu este necesară pentru proiecte speciale sau la scară largă desfășurate de contractanți EPC mari/internaționali.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53D94" w:rsidRPr="00B362E6"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B362E6" w:rsidRDefault="00853D94" w:rsidP="008D4DCE">
            <w:pPr>
              <w:spacing w:line="240" w:lineRule="auto"/>
              <w:rPr>
                <w:rFonts w:ascii="Arial" w:hAnsi="Arial" w:cs="Arial"/>
                <w:b/>
                <w:bCs/>
                <w:color w:val="000000"/>
              </w:rPr>
            </w:pPr>
            <w:r w:rsidRPr="00B362E6">
              <w:rPr>
                <w:rFonts w:ascii="Arial" w:hAnsi="Arial"/>
                <w:b/>
                <w:color w:val="000000"/>
              </w:rPr>
              <w:t>Taxa de eliminare și finalul duratei de viață</w:t>
            </w:r>
          </w:p>
        </w:tc>
      </w:tr>
      <w:tr w:rsidR="008D4DCE" w:rsidRPr="00B362E6"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B362E6" w:rsidRDefault="008D4DCE" w:rsidP="00DA7093">
            <w:pPr>
              <w:spacing w:line="240" w:lineRule="auto"/>
              <w:rPr>
                <w:rFonts w:ascii="Arial" w:hAnsi="Arial" w:cs="Arial"/>
                <w:sz w:val="18"/>
                <w:szCs w:val="18"/>
              </w:rPr>
            </w:pPr>
            <w:r w:rsidRPr="00B362E6">
              <w:rPr>
                <w:rFonts w:ascii="Arial" w:hAnsi="Arial"/>
                <w:sz w:val="18"/>
              </w:rPr>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B362E6" w:rsidRDefault="008D4DCE" w:rsidP="00DA7093">
            <w:pPr>
              <w:spacing w:line="240" w:lineRule="auto"/>
              <w:rPr>
                <w:rFonts w:ascii="Arial" w:hAnsi="Arial" w:cs="Arial"/>
                <w:b/>
                <w:bCs/>
                <w:sz w:val="18"/>
                <w:szCs w:val="18"/>
              </w:rPr>
            </w:pPr>
            <w:r w:rsidRPr="00B362E6">
              <w:rPr>
                <w:rFonts w:ascii="Arial" w:hAnsi="Arial"/>
                <w:b/>
                <w:sz w:val="18"/>
              </w:rPr>
              <w:t>Taxa de eliminare pentru îndepărtarea panourilor fotovoltaice la finalul duratei lor de viață trebuie plătită (prin intermediul unui furnizor) către Fundația OPEN (</w:t>
            </w:r>
            <w:proofErr w:type="spellStart"/>
            <w:r w:rsidRPr="00B362E6">
              <w:rPr>
                <w:rFonts w:ascii="Arial" w:hAnsi="Arial"/>
                <w:b/>
                <w:sz w:val="18"/>
              </w:rPr>
              <w:t>Stichting</w:t>
            </w:r>
            <w:proofErr w:type="spellEnd"/>
            <w:r w:rsidRPr="00B362E6">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B362E6" w:rsidRDefault="008D4DCE" w:rsidP="00DA7093">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B362E6" w:rsidRDefault="008D4DCE" w:rsidP="00DA7093">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B362E6" w:rsidRDefault="008D4DCE" w:rsidP="00DA7093">
            <w:pPr>
              <w:spacing w:line="240" w:lineRule="auto"/>
              <w:rPr>
                <w:rFonts w:ascii="Arial" w:hAnsi="Arial" w:cs="Arial"/>
                <w:color w:val="000000"/>
                <w:sz w:val="18"/>
                <w:szCs w:val="18"/>
              </w:rPr>
            </w:pPr>
            <w:r w:rsidRPr="00B362E6">
              <w:rPr>
                <w:rFonts w:ascii="Arial" w:hAnsi="Arial"/>
                <w:color w:val="000000"/>
                <w:sz w:val="18"/>
              </w:rPr>
              <w:t xml:space="preserve">Începând cu 1 iulie 2023, această taxă este menționată pe facturile comercianților cu ridicata și ale altor importatori.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B362E6" w:rsidRDefault="008D4DCE" w:rsidP="00DA7093">
            <w:pPr>
              <w:spacing w:line="240" w:lineRule="auto"/>
              <w:rPr>
                <w:rFonts w:ascii="Arial" w:hAnsi="Arial" w:cs="Arial"/>
                <w:color w:val="000000"/>
                <w:sz w:val="18"/>
                <w:szCs w:val="18"/>
              </w:rPr>
            </w:pPr>
            <w:r w:rsidRPr="00B362E6">
              <w:rPr>
                <w:rFonts w:ascii="Arial" w:hAnsi="Arial"/>
                <w:color w:val="000000"/>
                <w:sz w:val="18"/>
              </w:rPr>
              <w:t xml:space="preserve">În cazul panourilor fotovoltaice importate de contractant, care, prin urmare, devine „producătorul” legal, clientul se înregistrează la Fundația OPEN. În momentul respectiv, se iau în considerare obligațiile administrative, și anume declarația producătorului și plata taxei de gestionare a deșeurilor. Atunci când achiziționează panouri fotovoltaice de la o parte neerlandeză, cum ar fi un comerciant cu ridicata, contractantul trebuie să verifice dacă partea neerlandeză este membră a Fundației OPEN. O prezentare generală a tuturor produselor înregistrate este disponibilă pe </w:t>
            </w:r>
            <w:proofErr w:type="spellStart"/>
            <w:r w:rsidRPr="00B362E6">
              <w:rPr>
                <w:rFonts w:ascii="Arial" w:hAnsi="Arial"/>
                <w:color w:val="000000"/>
                <w:sz w:val="18"/>
              </w:rPr>
              <w:t>siteul</w:t>
            </w:r>
            <w:proofErr w:type="spellEnd"/>
            <w:r w:rsidRPr="00B362E6">
              <w:rPr>
                <w:rFonts w:ascii="Arial" w:hAnsi="Arial"/>
                <w:color w:val="000000"/>
                <w:sz w:val="18"/>
              </w:rPr>
              <w:t xml:space="preserve"> Fundației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B362E6" w:rsidRDefault="008D4DCE" w:rsidP="00DA7093">
            <w:pPr>
              <w:spacing w:line="240" w:lineRule="auto"/>
              <w:rPr>
                <w:rFonts w:ascii="Arial" w:hAnsi="Arial" w:cs="Arial"/>
                <w:sz w:val="18"/>
                <w:szCs w:val="18"/>
              </w:rPr>
            </w:pPr>
            <w:r w:rsidRPr="00B362E6">
              <w:rPr>
                <w:rFonts w:ascii="Arial" w:hAnsi="Arial"/>
                <w:sz w:val="18"/>
              </w:rPr>
              <w:t>Ex post, opțional: verificați factura panourilor fotovoltaice furnizate.</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B362E6" w:rsidRDefault="008D4DCE" w:rsidP="00DA7093">
            <w:pPr>
              <w:spacing w:line="240" w:lineRule="auto"/>
              <w:rPr>
                <w:rFonts w:ascii="Arial" w:hAnsi="Arial" w:cs="Arial"/>
                <w:color w:val="000000"/>
                <w:sz w:val="18"/>
                <w:szCs w:val="18"/>
              </w:rPr>
            </w:pPr>
            <w:r w:rsidRPr="00B362E6">
              <w:rPr>
                <w:rFonts w:ascii="Arial" w:hAnsi="Arial"/>
                <w:color w:val="000000"/>
                <w:sz w:val="18"/>
              </w:rPr>
              <w:t> </w:t>
            </w:r>
          </w:p>
        </w:tc>
      </w:tr>
      <w:tr w:rsidR="00DA7093" w:rsidRPr="00B362E6"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B362E6" w:rsidRDefault="00DA7093" w:rsidP="008D4DCE">
            <w:pPr>
              <w:spacing w:line="240" w:lineRule="auto"/>
              <w:rPr>
                <w:rFonts w:ascii="Arial" w:hAnsi="Arial" w:cs="Arial"/>
                <w:b/>
                <w:bCs/>
                <w:color w:val="000000"/>
              </w:rPr>
            </w:pPr>
            <w:r w:rsidRPr="00B362E6">
              <w:rPr>
                <w:rFonts w:ascii="Arial" w:hAnsi="Arial"/>
                <w:b/>
                <w:color w:val="000000"/>
              </w:rPr>
              <w:t>Condiții de muncă, respectarea normelor</w:t>
            </w:r>
          </w:p>
        </w:tc>
      </w:tr>
      <w:tr w:rsidR="008D4DCE" w:rsidRPr="00B362E6"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66FECEB6" w:rsidR="008D4DCE" w:rsidRPr="00B362E6" w:rsidRDefault="008D4DCE" w:rsidP="008D4DCE">
            <w:pPr>
              <w:spacing w:line="240" w:lineRule="auto"/>
              <w:rPr>
                <w:rFonts w:ascii="Arial" w:hAnsi="Arial" w:cs="Arial"/>
                <w:b/>
                <w:bCs/>
                <w:sz w:val="18"/>
                <w:szCs w:val="18"/>
              </w:rPr>
            </w:pPr>
            <w:r w:rsidRPr="00B362E6">
              <w:rPr>
                <w:rFonts w:ascii="Arial" w:hAnsi="Arial"/>
                <w:color w:val="000000"/>
                <w:sz w:val="18"/>
              </w:rPr>
              <w:t xml:space="preserve">Trebuie respectate </w:t>
            </w:r>
            <w:r w:rsidRPr="00B362E6">
              <w:rPr>
                <w:rFonts w:ascii="Arial" w:hAnsi="Arial"/>
                <w:b/>
                <w:color w:val="000000"/>
                <w:sz w:val="18"/>
              </w:rPr>
              <w:t>instrucțiunile de montare</w:t>
            </w:r>
            <w:r w:rsidRPr="00B362E6">
              <w:rPr>
                <w:rFonts w:ascii="Arial" w:hAnsi="Arial"/>
                <w:color w:val="000000"/>
                <w:sz w:val="18"/>
              </w:rPr>
              <w:t xml:space="preserve"> furnizate de furnizorii/producătorii de panouri fotovoltaice, invertoare și elemente de fixare.</w:t>
            </w:r>
            <w:r w:rsidR="00B362E6">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B362E6" w:rsidRDefault="008D4DCE" w:rsidP="008D4DCE">
            <w:pPr>
              <w:spacing w:line="240" w:lineRule="auto"/>
              <w:rPr>
                <w:rFonts w:ascii="Arial" w:hAnsi="Arial" w:cs="Arial"/>
                <w:b/>
                <w:bCs/>
                <w:sz w:val="18"/>
                <w:szCs w:val="18"/>
              </w:rPr>
            </w:pPr>
            <w:r w:rsidRPr="00B362E6">
              <w:rPr>
                <w:rFonts w:ascii="Arial" w:hAnsi="Arial"/>
                <w:b/>
                <w:color w:val="000000"/>
                <w:sz w:val="18"/>
              </w:rPr>
              <w:t>Condițiile de muncă din Țările de Jos</w:t>
            </w:r>
            <w:r w:rsidRPr="00B362E6">
              <w:rPr>
                <w:rFonts w:ascii="Arial" w:hAnsi="Arial"/>
                <w:color w:val="000000"/>
                <w:sz w:val="18"/>
              </w:rPr>
              <w:t xml:space="preserve"> trebuie să fie respectate, inclusiv pentru lucrătorii </w:t>
            </w:r>
            <w:proofErr w:type="spellStart"/>
            <w:r w:rsidRPr="00B362E6">
              <w:rPr>
                <w:rFonts w:ascii="Arial" w:hAnsi="Arial"/>
                <w:color w:val="000000"/>
                <w:sz w:val="18"/>
              </w:rPr>
              <w:t>migranți</w:t>
            </w:r>
            <w:proofErr w:type="spellEnd"/>
            <w:r w:rsidRPr="00B362E6">
              <w:rPr>
                <w:rFonts w:ascii="Arial" w:hAnsi="Arial"/>
                <w:color w:val="000000"/>
                <w:sz w:val="18"/>
              </w:rPr>
              <w:t xml:space="preserv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B362E6" w:rsidRDefault="008D4DCE" w:rsidP="008D4DCE">
            <w:pPr>
              <w:spacing w:line="240" w:lineRule="auto"/>
              <w:rPr>
                <w:rFonts w:ascii="Arial" w:hAnsi="Arial" w:cs="Arial"/>
                <w:color w:val="FF0000"/>
                <w:sz w:val="18"/>
                <w:szCs w:val="18"/>
              </w:rPr>
            </w:pPr>
            <w:r w:rsidRPr="00B362E6">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B362E6" w:rsidRDefault="008D4DCE" w:rsidP="008D4DCE">
            <w:pPr>
              <w:spacing w:line="240" w:lineRule="auto"/>
              <w:rPr>
                <w:rFonts w:ascii="Arial" w:hAnsi="Arial" w:cs="Arial"/>
                <w:sz w:val="18"/>
                <w:szCs w:val="18"/>
              </w:rPr>
            </w:pPr>
            <w:r w:rsidRPr="00B362E6">
              <w:rPr>
                <w:rFonts w:ascii="Arial" w:hAnsi="Arial"/>
                <w:color w:val="000000"/>
                <w:sz w:val="18"/>
              </w:rPr>
              <w:t xml:space="preserve">În cazul în care se recurge la lucrători </w:t>
            </w:r>
            <w:proofErr w:type="spellStart"/>
            <w:r w:rsidRPr="00B362E6">
              <w:rPr>
                <w:rFonts w:ascii="Arial" w:hAnsi="Arial"/>
                <w:color w:val="000000"/>
                <w:sz w:val="18"/>
              </w:rPr>
              <w:t>migranți</w:t>
            </w:r>
            <w:proofErr w:type="spellEnd"/>
            <w:r w:rsidRPr="00B362E6">
              <w:rPr>
                <w:rFonts w:ascii="Arial" w:hAnsi="Arial"/>
                <w:color w:val="000000"/>
                <w:sz w:val="18"/>
              </w:rPr>
              <w:t xml:space="preserve">, clientul trebuie să asigure cazarea și remunerarea corespunzătoare, iar timpul de lucru prevăzut de lege nu trebuie depășit. </w:t>
            </w:r>
            <w:r w:rsidRPr="00B362E6">
              <w:rPr>
                <w:rFonts w:ascii="Arial" w:hAnsi="Arial"/>
                <w:color w:val="000000"/>
                <w:sz w:val="16"/>
              </w:rPr>
              <w:t xml:space="preserve">Cazare: în cazul în care sunt utilizați lucrători </w:t>
            </w:r>
            <w:proofErr w:type="spellStart"/>
            <w:r w:rsidRPr="00B362E6">
              <w:rPr>
                <w:rFonts w:ascii="Arial" w:hAnsi="Arial"/>
                <w:color w:val="000000"/>
                <w:sz w:val="16"/>
              </w:rPr>
              <w:t>migranți</w:t>
            </w:r>
            <w:proofErr w:type="spellEnd"/>
            <w:r w:rsidRPr="00B362E6">
              <w:rPr>
                <w:rFonts w:ascii="Arial" w:hAnsi="Arial"/>
                <w:color w:val="000000"/>
                <w:sz w:val="16"/>
              </w:rPr>
              <w:t>, nu trebuie să existe nicio dependență financiară, directă sau indirectă, între acești lucrători și client în ceea ce privește cazarea. Chiar dacă lucrătorii sunt angajați prin intermediul unui agent de muncă temporară, nu trebuie să existe nicio dependență financiară între agenția de muncă temporară și cazarea lucrătorilor.</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DA7093" w:rsidRPr="00B362E6"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B362E6" w:rsidRDefault="00DA7093" w:rsidP="008D4DCE">
            <w:pPr>
              <w:spacing w:line="240" w:lineRule="auto"/>
              <w:rPr>
                <w:rFonts w:ascii="Arial" w:hAnsi="Arial" w:cs="Arial"/>
                <w:b/>
                <w:bCs/>
              </w:rPr>
            </w:pPr>
            <w:r w:rsidRPr="00B362E6">
              <w:rPr>
                <w:rFonts w:ascii="Arial" w:hAnsi="Arial"/>
                <w:b/>
              </w:rPr>
              <w:t>Diverse cerințe generale opționale</w:t>
            </w:r>
          </w:p>
        </w:tc>
      </w:tr>
      <w:tr w:rsidR="008D4DCE" w:rsidRPr="00B362E6"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Garanția societății-mamă. În cazul în care contractantul are un acționar majoritar, acesta trebuie să acționeze în calitate de garant financiar al contractantului.</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Opțional. Uneori, aspectele opționale sunt deja acoperite de termenele și condițiile standard de achiziție. Alternativa la garanția unei societăți-mamă este de a lucra cu condiții de plată cu risc scăzut.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B362E6" w:rsidRDefault="008D4DCE" w:rsidP="008D4DCE">
            <w:pPr>
              <w:spacing w:line="240" w:lineRule="auto"/>
              <w:rPr>
                <w:rFonts w:ascii="Arial" w:hAnsi="Arial" w:cs="Arial"/>
                <w:sz w:val="18"/>
                <w:szCs w:val="18"/>
              </w:rPr>
            </w:pPr>
            <w:r w:rsidRPr="00B362E6">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Fișier .PAN terță parte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Opțional pentru proiectele majore cu o putere mai mare de 20 MW. Versiunea digitală a datelor utilizate de programe precum </w:t>
            </w:r>
            <w:proofErr w:type="spellStart"/>
            <w:r w:rsidRPr="00B362E6">
              <w:rPr>
                <w:rFonts w:ascii="Arial" w:hAnsi="Arial"/>
                <w:sz w:val="18"/>
              </w:rPr>
              <w:t>PVsyst</w:t>
            </w:r>
            <w:proofErr w:type="spellEnd"/>
            <w:r w:rsidRPr="00B362E6">
              <w:rPr>
                <w:rFonts w:ascii="Arial" w:hAnsi="Arial"/>
                <w:sz w:val="18"/>
              </w:rPr>
              <w:t xml:space="preserve"> și PV*SOL pentru a anticipa producția unui parc fotovoltaic. Fișierele .PAN independente verifică raportul de performanță și randamentul unui proiect.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r w:rsidR="008D4DCE" w:rsidRPr="00B362E6"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Cultura siguranței. ISO45001 sau Scara culturii siguranței, pasul minim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B362E6" w:rsidRDefault="008D4DCE" w:rsidP="008D4DCE">
            <w:pPr>
              <w:spacing w:line="240" w:lineRule="auto"/>
              <w:jc w:val="center"/>
              <w:rPr>
                <w:rFonts w:ascii="Arial" w:hAnsi="Arial" w:cs="Arial"/>
                <w:b/>
                <w:bCs/>
                <w:sz w:val="18"/>
                <w:szCs w:val="18"/>
              </w:rPr>
            </w:pPr>
            <w:r w:rsidRPr="00B362E6">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xml:space="preserve">Opțional pentru proiectele majore &gt; 20 </w:t>
            </w:r>
            <w:proofErr w:type="spellStart"/>
            <w:r w:rsidRPr="00B362E6">
              <w:rPr>
                <w:rFonts w:ascii="Arial" w:hAnsi="Arial"/>
                <w:sz w:val="18"/>
              </w:rPr>
              <w:t>MWp</w:t>
            </w:r>
            <w:proofErr w:type="spellEnd"/>
            <w:r w:rsidRPr="00B362E6">
              <w:rPr>
                <w:rFonts w:ascii="Arial" w:hAnsi="Arial"/>
                <w:sz w:val="18"/>
              </w:rPr>
              <w:t xml:space="preserve"> care implică organizații mari de implementare.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B362E6" w:rsidRDefault="008D4DCE" w:rsidP="008D4DCE">
            <w:pPr>
              <w:spacing w:line="240" w:lineRule="auto"/>
              <w:rPr>
                <w:rFonts w:ascii="Arial" w:hAnsi="Arial" w:cs="Arial"/>
                <w:sz w:val="18"/>
                <w:szCs w:val="18"/>
              </w:rPr>
            </w:pPr>
            <w:r w:rsidRPr="00B362E6">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B362E6" w:rsidRDefault="008D4DCE" w:rsidP="008D4DCE">
            <w:pPr>
              <w:spacing w:line="240" w:lineRule="auto"/>
              <w:rPr>
                <w:rFonts w:ascii="Arial" w:hAnsi="Arial" w:cs="Arial"/>
                <w:b/>
                <w:bCs/>
                <w:sz w:val="18"/>
                <w:szCs w:val="18"/>
              </w:rPr>
            </w:pPr>
            <w:r w:rsidRPr="00B362E6">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B362E6" w:rsidRDefault="008D4DCE" w:rsidP="008D4DCE">
            <w:pPr>
              <w:spacing w:line="240" w:lineRule="auto"/>
              <w:rPr>
                <w:rFonts w:ascii="Arial" w:hAnsi="Arial" w:cs="Arial"/>
                <w:color w:val="000000"/>
                <w:sz w:val="18"/>
                <w:szCs w:val="18"/>
              </w:rPr>
            </w:pPr>
            <w:r w:rsidRPr="00B362E6">
              <w:rPr>
                <w:rFonts w:ascii="Arial" w:hAnsi="Arial"/>
                <w:color w:val="000000"/>
                <w:sz w:val="18"/>
              </w:rPr>
              <w:t> </w:t>
            </w:r>
          </w:p>
        </w:tc>
      </w:tr>
    </w:tbl>
    <w:p w14:paraId="547C8BBB" w14:textId="10B3C84D" w:rsidR="00026952" w:rsidRPr="00B362E6" w:rsidRDefault="00A11B94" w:rsidP="00E175BF">
      <w:pPr>
        <w:ind w:left="-810"/>
      </w:pPr>
      <w:r w:rsidRPr="00B362E6">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Pr="00B362E6" w:rsidRDefault="00B32DA3" w:rsidP="00E175BF">
      <w:pPr>
        <w:ind w:left="-810"/>
      </w:pPr>
    </w:p>
    <w:p w14:paraId="43FC20F7" w14:textId="6A6CEC75" w:rsidR="00B32DA3" w:rsidRPr="00B362E6" w:rsidRDefault="00B32DA3" w:rsidP="00E175BF">
      <w:pPr>
        <w:ind w:left="-810"/>
      </w:pPr>
    </w:p>
    <w:p w14:paraId="47EAF87A" w14:textId="2C142511" w:rsidR="00B32DA3" w:rsidRPr="00B362E6" w:rsidRDefault="00B32DA3" w:rsidP="00E175BF">
      <w:pPr>
        <w:ind w:left="-810"/>
      </w:pPr>
    </w:p>
    <w:p w14:paraId="0EC09486" w14:textId="1BDEB8AC" w:rsidR="00B32DA3" w:rsidRPr="00B362E6" w:rsidRDefault="00A11B94" w:rsidP="00E175BF">
      <w:pPr>
        <w:ind w:left="-810"/>
      </w:pPr>
      <w:r w:rsidRPr="00B362E6">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Pr="00B362E6" w:rsidRDefault="00B32DA3" w:rsidP="00E175BF">
      <w:pPr>
        <w:ind w:left="-810"/>
      </w:pPr>
    </w:p>
    <w:p w14:paraId="1C0E4EB9" w14:textId="6E632D1F" w:rsidR="00DA7093" w:rsidRPr="00B362E6" w:rsidRDefault="00DA7093" w:rsidP="00E175BF">
      <w:pPr>
        <w:ind w:left="-810"/>
      </w:pPr>
    </w:p>
    <w:p w14:paraId="45AED735" w14:textId="66A6F6CD" w:rsidR="00DA7093" w:rsidRPr="00B362E6" w:rsidRDefault="00DA7093" w:rsidP="00E175BF">
      <w:pPr>
        <w:ind w:left="-810"/>
      </w:pPr>
    </w:p>
    <w:p w14:paraId="3A4C4934" w14:textId="1B6A45DD" w:rsidR="00DA7093" w:rsidRPr="00B362E6" w:rsidRDefault="00DA7093" w:rsidP="00E175BF">
      <w:pPr>
        <w:ind w:left="-810"/>
      </w:pPr>
    </w:p>
    <w:p w14:paraId="1085BFB6" w14:textId="0206969B" w:rsidR="00DA7093" w:rsidRPr="00B362E6" w:rsidRDefault="00DA7093" w:rsidP="00E175BF">
      <w:pPr>
        <w:ind w:left="-810"/>
      </w:pPr>
    </w:p>
    <w:p w14:paraId="22E69F63" w14:textId="0EAB825D" w:rsidR="00DA7093" w:rsidRPr="00B362E6" w:rsidRDefault="00DA7093" w:rsidP="00E175BF">
      <w:pPr>
        <w:ind w:left="-810"/>
      </w:pPr>
    </w:p>
    <w:p w14:paraId="5AB8A55F" w14:textId="19324495" w:rsidR="00DA7093" w:rsidRPr="00B362E6" w:rsidRDefault="00A11B94" w:rsidP="00E175BF">
      <w:pPr>
        <w:ind w:left="-810"/>
      </w:pPr>
      <w:r w:rsidRPr="00B362E6">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Pr="00B362E6" w:rsidRDefault="00DA7093" w:rsidP="00E175BF">
      <w:pPr>
        <w:ind w:left="-810"/>
      </w:pPr>
    </w:p>
    <w:p w14:paraId="3A449193" w14:textId="7B1EA25C" w:rsidR="00DA7093" w:rsidRPr="00B362E6" w:rsidRDefault="00DA7093" w:rsidP="00E175BF">
      <w:pPr>
        <w:ind w:left="-810"/>
      </w:pPr>
    </w:p>
    <w:p w14:paraId="32836CC4" w14:textId="68A43AB9" w:rsidR="00DA7093" w:rsidRPr="00B362E6" w:rsidRDefault="00DA7093" w:rsidP="00E175BF">
      <w:pPr>
        <w:ind w:left="-810"/>
      </w:pPr>
    </w:p>
    <w:p w14:paraId="147F6B77" w14:textId="7D892304" w:rsidR="00B32DA3" w:rsidRPr="00B362E6" w:rsidRDefault="00B32DA3" w:rsidP="00E175BF">
      <w:pPr>
        <w:ind w:left="-810"/>
      </w:pPr>
    </w:p>
    <w:p w14:paraId="070C99C5" w14:textId="2A6B018F" w:rsidR="00CE1B5F" w:rsidRPr="00B362E6" w:rsidRDefault="00CE1B5F" w:rsidP="00E175BF">
      <w:pPr>
        <w:ind w:left="-810"/>
      </w:pPr>
    </w:p>
    <w:p w14:paraId="61116120" w14:textId="646CBE17" w:rsidR="00CE1B5F" w:rsidRPr="00B362E6" w:rsidRDefault="00CE1B5F" w:rsidP="00E175BF">
      <w:pPr>
        <w:ind w:left="-810"/>
      </w:pPr>
    </w:p>
    <w:p w14:paraId="7496598C" w14:textId="137C7F6A" w:rsidR="00026952" w:rsidRPr="00B362E6" w:rsidRDefault="00026952" w:rsidP="00026952">
      <w:pPr>
        <w:spacing w:line="240" w:lineRule="auto"/>
        <w:rPr>
          <w:rFonts w:eastAsia="Aptos"/>
          <w:kern w:val="2"/>
          <w:sz w:val="16"/>
          <w:szCs w:val="16"/>
          <w:lang w:eastAsia="en-US"/>
          <w14:ligatures w14:val="standardContextual"/>
        </w:rPr>
      </w:pPr>
    </w:p>
    <w:p w14:paraId="7E79EADB" w14:textId="2DDC8B2D" w:rsidR="007061E0" w:rsidRPr="00B362E6" w:rsidRDefault="007061E0" w:rsidP="00E01507">
      <w:pPr>
        <w:pStyle w:val="MH2"/>
      </w:pPr>
      <w:bookmarkStart w:id="5" w:name="_Toc176873309"/>
      <w:bookmarkStart w:id="6" w:name="_Toc177483051"/>
      <w:r w:rsidRPr="00B362E6">
        <w:t>10.2 – Cerințe generale</w:t>
      </w:r>
      <w:bookmarkEnd w:id="5"/>
      <w:bookmarkEnd w:id="6"/>
    </w:p>
    <w:p w14:paraId="175A4E48" w14:textId="77777777" w:rsidR="007061E0" w:rsidRPr="00B362E6" w:rsidRDefault="007061E0" w:rsidP="00026952">
      <w:pPr>
        <w:spacing w:line="240" w:lineRule="auto"/>
        <w:rPr>
          <w:rFonts w:eastAsia="Aptos"/>
          <w:kern w:val="2"/>
          <w:sz w:val="16"/>
          <w:szCs w:val="16"/>
          <w:lang w:eastAsia="en-US"/>
          <w14:ligatures w14:val="standardContextual"/>
        </w:rPr>
      </w:pPr>
    </w:p>
    <w:p w14:paraId="46F63816" w14:textId="77777777" w:rsidR="00026952" w:rsidRPr="00B362E6"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B362E6"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B362E6" w:rsidRDefault="000D5D07" w:rsidP="00E01507">
            <w:pPr>
              <w:pStyle w:val="MH3"/>
            </w:pPr>
            <w:bookmarkStart w:id="7" w:name="_Toc177483052"/>
            <w:r w:rsidRPr="00B362E6">
              <w:t>Cerințe – Lucrări</w:t>
            </w:r>
            <w:bookmarkEnd w:id="7"/>
            <w:r w:rsidRPr="00B362E6">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B362E6" w:rsidRDefault="000D5D07" w:rsidP="000D5D07">
            <w:pPr>
              <w:spacing w:line="240" w:lineRule="auto"/>
              <w:rPr>
                <w:rFonts w:ascii="Calibri" w:hAnsi="Calibri" w:cs="Calibri"/>
              </w:rPr>
            </w:pPr>
            <w:r w:rsidRPr="00B362E6">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B362E6" w:rsidRDefault="000D5D07" w:rsidP="000D5D07">
            <w:pPr>
              <w:spacing w:line="240" w:lineRule="auto"/>
              <w:rPr>
                <w:rFonts w:ascii="Arial" w:hAnsi="Arial" w:cs="Arial"/>
              </w:rPr>
            </w:pPr>
            <w:r w:rsidRPr="00B362E6">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B362E6" w:rsidRDefault="000D5D07" w:rsidP="00E14CBD">
            <w:pPr>
              <w:spacing w:line="240" w:lineRule="auto"/>
              <w:ind w:right="-321"/>
              <w:rPr>
                <w:rFonts w:ascii="Arial" w:hAnsi="Arial" w:cs="Arial"/>
                <w:b/>
                <w:bCs/>
                <w:color w:val="808080"/>
                <w:sz w:val="18"/>
                <w:szCs w:val="18"/>
              </w:rPr>
            </w:pPr>
            <w:r w:rsidRPr="00B362E6">
              <w:rPr>
                <w:rFonts w:ascii="Arial" w:hAnsi="Arial"/>
                <w:b/>
                <w:color w:val="808080"/>
                <w:sz w:val="18"/>
              </w:rPr>
              <w:t>Instrucțiuni pentru client</w:t>
            </w:r>
          </w:p>
        </w:tc>
        <w:tc>
          <w:tcPr>
            <w:tcW w:w="2250" w:type="dxa"/>
            <w:gridSpan w:val="2"/>
            <w:tcBorders>
              <w:top w:val="nil"/>
              <w:left w:val="nil"/>
              <w:bottom w:val="nil"/>
              <w:right w:val="nil"/>
            </w:tcBorders>
            <w:shd w:val="clear" w:color="000000" w:fill="FFFFFF"/>
            <w:vAlign w:val="bottom"/>
            <w:hideMark/>
          </w:tcPr>
          <w:p w14:paraId="4740F2CB" w14:textId="77777777" w:rsidR="000D5D07" w:rsidRPr="00B362E6" w:rsidRDefault="000D5D07" w:rsidP="000D5D07">
            <w:pPr>
              <w:spacing w:line="240" w:lineRule="auto"/>
              <w:rPr>
                <w:rFonts w:ascii="Arial" w:hAnsi="Arial" w:cs="Arial"/>
                <w:b/>
                <w:bCs/>
                <w:color w:val="000000"/>
                <w:sz w:val="18"/>
                <w:szCs w:val="18"/>
              </w:rPr>
            </w:pPr>
            <w:r w:rsidRPr="00B362E6">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B362E6" w:rsidRDefault="000D5D07" w:rsidP="000D5D07">
            <w:pPr>
              <w:spacing w:line="240" w:lineRule="auto"/>
              <w:rPr>
                <w:rFonts w:ascii="Calibri" w:hAnsi="Calibri" w:cs="Calibri"/>
                <w:b/>
                <w:bCs/>
              </w:rPr>
            </w:pPr>
            <w:r w:rsidRPr="00B362E6">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B362E6" w:rsidRDefault="000D5D07" w:rsidP="000D5D07">
            <w:pPr>
              <w:spacing w:line="240" w:lineRule="auto"/>
              <w:rPr>
                <w:rFonts w:ascii="Calibri" w:hAnsi="Calibri" w:cs="Calibri"/>
                <w:color w:val="000000"/>
              </w:rPr>
            </w:pPr>
            <w:r w:rsidRPr="00B362E6">
              <w:rPr>
                <w:rFonts w:ascii="Calibri" w:hAnsi="Calibri"/>
                <w:color w:val="000000"/>
              </w:rPr>
              <w:t> </w:t>
            </w:r>
          </w:p>
        </w:tc>
      </w:tr>
      <w:tr w:rsidR="000D5D07" w:rsidRPr="00B362E6"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Pr="00B362E6" w:rsidRDefault="000D5D07" w:rsidP="000D5D07">
            <w:pPr>
              <w:spacing w:line="240" w:lineRule="auto"/>
              <w:rPr>
                <w:rFonts w:ascii="Arial" w:hAnsi="Arial" w:cs="Arial"/>
                <w:i/>
                <w:iCs/>
                <w:color w:val="104D54"/>
                <w:sz w:val="21"/>
                <w:szCs w:val="21"/>
              </w:rPr>
            </w:pPr>
            <w:r w:rsidRPr="00B362E6">
              <w:rPr>
                <w:rFonts w:ascii="Arial" w:hAnsi="Arial"/>
                <w:i/>
                <w:color w:val="104D54"/>
                <w:sz w:val="21"/>
              </w:rPr>
              <w:t xml:space="preserve">Modelul pentru cerințele de achiziție și criteriile de atribuire </w:t>
            </w:r>
            <w:r w:rsidRPr="00B362E6">
              <w:rPr>
                <w:rFonts w:ascii="Arial" w:hAnsi="Arial"/>
                <w:i/>
                <w:color w:val="104D54"/>
                <w:sz w:val="21"/>
              </w:rPr>
              <w:br/>
              <w:t>pentru proiecte fotovoltaice</w:t>
            </w:r>
          </w:p>
          <w:p w14:paraId="3655DBE9" w14:textId="77777777" w:rsidR="008D4DCE" w:rsidRPr="00B362E6"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B362E6" w:rsidRDefault="000D5D07" w:rsidP="000D5D07">
            <w:pPr>
              <w:spacing w:line="240" w:lineRule="auto"/>
              <w:rPr>
                <w:rFonts w:ascii="Calibri" w:hAnsi="Calibri" w:cs="Calibri"/>
              </w:rPr>
            </w:pPr>
            <w:r w:rsidRPr="00B362E6">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B362E6" w:rsidRDefault="000D5D07" w:rsidP="000D5D07">
            <w:pPr>
              <w:spacing w:line="240" w:lineRule="auto"/>
              <w:rPr>
                <w:rFonts w:ascii="Arial" w:hAnsi="Arial" w:cs="Arial"/>
              </w:rPr>
            </w:pPr>
            <w:r w:rsidRPr="00B362E6">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B362E6" w:rsidRDefault="000D5D07" w:rsidP="0075115D">
            <w:pPr>
              <w:pStyle w:val="ListParagraph"/>
              <w:numPr>
                <w:ilvl w:val="0"/>
                <w:numId w:val="56"/>
              </w:numPr>
              <w:spacing w:line="240" w:lineRule="auto"/>
              <w:ind w:left="272" w:hanging="272"/>
              <w:rPr>
                <w:rFonts w:ascii="Arial" w:hAnsi="Arial" w:cs="Arial"/>
                <w:color w:val="808080"/>
                <w:sz w:val="16"/>
                <w:szCs w:val="16"/>
              </w:rPr>
            </w:pPr>
            <w:r w:rsidRPr="00B362E6">
              <w:rPr>
                <w:rFonts w:ascii="Arial" w:hAnsi="Arial"/>
                <w:color w:val="808080"/>
                <w:sz w:val="16"/>
              </w:rPr>
              <w:t>Modificați câmpurile galbene cu text albastru</w:t>
            </w:r>
          </w:p>
        </w:tc>
        <w:tc>
          <w:tcPr>
            <w:tcW w:w="2493" w:type="dxa"/>
            <w:gridSpan w:val="2"/>
            <w:tcBorders>
              <w:top w:val="nil"/>
              <w:left w:val="nil"/>
              <w:bottom w:val="nil"/>
              <w:right w:val="nil"/>
            </w:tcBorders>
            <w:shd w:val="clear" w:color="000000" w:fill="FFFFFF"/>
            <w:noWrap/>
            <w:hideMark/>
          </w:tcPr>
          <w:p w14:paraId="05376304" w14:textId="77777777" w:rsidR="000D5D07" w:rsidRPr="00B362E6" w:rsidRDefault="000D5D07" w:rsidP="000D5D07">
            <w:pPr>
              <w:spacing w:line="240" w:lineRule="auto"/>
              <w:rPr>
                <w:rFonts w:ascii="Calibri" w:hAnsi="Calibri" w:cs="Calibri"/>
                <w:b/>
                <w:bCs/>
              </w:rPr>
            </w:pPr>
            <w:r w:rsidRPr="00B362E6">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B362E6" w:rsidRDefault="000D5D07" w:rsidP="000D5D07">
            <w:pPr>
              <w:spacing w:line="240" w:lineRule="auto"/>
              <w:rPr>
                <w:rFonts w:ascii="Calibri" w:hAnsi="Calibri" w:cs="Calibri"/>
                <w:color w:val="000000"/>
              </w:rPr>
            </w:pPr>
            <w:r w:rsidRPr="00B362E6">
              <w:rPr>
                <w:rFonts w:ascii="Calibri" w:hAnsi="Calibri"/>
                <w:color w:val="000000"/>
              </w:rPr>
              <w:t> </w:t>
            </w:r>
          </w:p>
        </w:tc>
      </w:tr>
      <w:tr w:rsidR="000D5D07" w:rsidRPr="00B362E6"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B362E6" w:rsidRDefault="000D5D07" w:rsidP="000D5D07">
            <w:pPr>
              <w:spacing w:line="240" w:lineRule="auto"/>
              <w:rPr>
                <w:rFonts w:ascii="Arial" w:hAnsi="Arial" w:cs="Arial"/>
                <w:color w:val="808080"/>
                <w:sz w:val="14"/>
                <w:szCs w:val="14"/>
              </w:rPr>
            </w:pPr>
            <w:r w:rsidRPr="00B362E6">
              <w:rPr>
                <w:rFonts w:ascii="Arial" w:hAnsi="Arial"/>
                <w:color w:val="808080"/>
                <w:sz w:val="14"/>
              </w:rPr>
              <w:t>Versiunea: 0.99</w:t>
            </w:r>
          </w:p>
        </w:tc>
        <w:tc>
          <w:tcPr>
            <w:tcW w:w="662" w:type="dxa"/>
            <w:gridSpan w:val="2"/>
            <w:tcBorders>
              <w:top w:val="nil"/>
              <w:left w:val="nil"/>
              <w:bottom w:val="nil"/>
              <w:right w:val="nil"/>
            </w:tcBorders>
            <w:shd w:val="clear" w:color="000000" w:fill="FFFFFF"/>
            <w:hideMark/>
          </w:tcPr>
          <w:p w14:paraId="26EABDA6" w14:textId="77777777" w:rsidR="000D5D07" w:rsidRPr="00B362E6" w:rsidRDefault="000D5D07" w:rsidP="000D5D07">
            <w:pPr>
              <w:spacing w:line="240" w:lineRule="auto"/>
              <w:rPr>
                <w:rFonts w:ascii="Calibri" w:hAnsi="Calibri" w:cs="Calibri"/>
              </w:rPr>
            </w:pPr>
            <w:r w:rsidRPr="00B362E6">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B362E6" w:rsidRDefault="000D5D07" w:rsidP="000D5D07">
            <w:pPr>
              <w:spacing w:line="240" w:lineRule="auto"/>
              <w:rPr>
                <w:rFonts w:ascii="Arial" w:hAnsi="Arial" w:cs="Arial"/>
              </w:rPr>
            </w:pPr>
            <w:r w:rsidRPr="00B362E6">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B362E6" w:rsidRDefault="000D5D07" w:rsidP="0075115D">
            <w:pPr>
              <w:pStyle w:val="ListParagraph"/>
              <w:numPr>
                <w:ilvl w:val="0"/>
                <w:numId w:val="56"/>
              </w:numPr>
              <w:spacing w:line="240" w:lineRule="auto"/>
              <w:ind w:left="272" w:hanging="272"/>
              <w:rPr>
                <w:rFonts w:ascii="Arial" w:hAnsi="Arial" w:cs="Arial"/>
                <w:color w:val="808080"/>
                <w:sz w:val="16"/>
                <w:szCs w:val="16"/>
              </w:rPr>
            </w:pPr>
            <w:r w:rsidRPr="00B362E6">
              <w:rPr>
                <w:rFonts w:ascii="Arial" w:hAnsi="Arial"/>
                <w:color w:val="808080"/>
                <w:sz w:val="16"/>
              </w:rPr>
              <w:t xml:space="preserve">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0D5D07" w:rsidRPr="00B362E6"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B362E6" w:rsidRDefault="000D5D07" w:rsidP="000D5D07">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B362E6" w:rsidRDefault="000D5D07" w:rsidP="000D5D07">
            <w:pPr>
              <w:spacing w:line="240" w:lineRule="auto"/>
              <w:rPr>
                <w:rFonts w:ascii="Calibri" w:hAnsi="Calibri" w:cs="Calibri"/>
              </w:rPr>
            </w:pPr>
            <w:r w:rsidRPr="00B362E6">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B362E6" w:rsidRDefault="000D5D07" w:rsidP="000D5D07">
            <w:pPr>
              <w:spacing w:line="240" w:lineRule="auto"/>
              <w:rPr>
                <w:rFonts w:ascii="Arial" w:hAnsi="Arial" w:cs="Arial"/>
              </w:rPr>
            </w:pPr>
            <w:r w:rsidRPr="00B362E6">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B362E6" w:rsidRDefault="000D5D07" w:rsidP="0075115D">
            <w:pPr>
              <w:pStyle w:val="ListParagraph"/>
              <w:numPr>
                <w:ilvl w:val="0"/>
                <w:numId w:val="56"/>
              </w:numPr>
              <w:spacing w:line="240" w:lineRule="auto"/>
              <w:ind w:left="272" w:hanging="272"/>
              <w:rPr>
                <w:rFonts w:ascii="Arial" w:hAnsi="Arial" w:cs="Arial"/>
                <w:color w:val="808080"/>
                <w:sz w:val="16"/>
                <w:szCs w:val="16"/>
              </w:rPr>
            </w:pPr>
            <w:r w:rsidRPr="00B362E6">
              <w:rPr>
                <w:rFonts w:ascii="Arial" w:hAnsi="Arial"/>
                <w:color w:val="808080"/>
                <w:sz w:val="16"/>
              </w:rPr>
              <w:t>Introduceți orice cerințe suplimentare în câmpurile goale. Dacă se introduc rânduri suplimentare, ajustați formulele de numerotare automate din coloanele A și H.</w:t>
            </w:r>
          </w:p>
        </w:tc>
      </w:tr>
      <w:tr w:rsidR="000D5D07" w:rsidRPr="00B362E6"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B362E6" w:rsidRDefault="000D5D07" w:rsidP="000D5D07">
            <w:pPr>
              <w:spacing w:line="240" w:lineRule="auto"/>
              <w:rPr>
                <w:rFonts w:ascii="Arial" w:hAnsi="Arial" w:cs="Arial"/>
                <w:color w:val="808080"/>
                <w:sz w:val="16"/>
                <w:szCs w:val="16"/>
              </w:rPr>
            </w:pPr>
            <w:r w:rsidRPr="00B362E6">
              <w:rPr>
                <w:rFonts w:ascii="Arial" w:hAnsi="Arial"/>
                <w:color w:val="808080"/>
                <w:sz w:val="16"/>
              </w:rPr>
              <w:t>Feedback/erori/adăugiri: trimiteți un e-mail la adresa BGDPV@pianoo.nl.</w:t>
            </w:r>
          </w:p>
        </w:tc>
        <w:tc>
          <w:tcPr>
            <w:tcW w:w="662" w:type="dxa"/>
            <w:gridSpan w:val="2"/>
            <w:tcBorders>
              <w:top w:val="nil"/>
              <w:left w:val="nil"/>
              <w:bottom w:val="nil"/>
              <w:right w:val="nil"/>
            </w:tcBorders>
            <w:shd w:val="clear" w:color="000000" w:fill="FFFFFF"/>
            <w:hideMark/>
          </w:tcPr>
          <w:p w14:paraId="4AAB090D" w14:textId="77777777" w:rsidR="000D5D07" w:rsidRPr="00B362E6" w:rsidRDefault="000D5D07" w:rsidP="000D5D07">
            <w:pPr>
              <w:spacing w:line="240" w:lineRule="auto"/>
              <w:rPr>
                <w:rFonts w:ascii="Calibri" w:hAnsi="Calibri" w:cs="Calibri"/>
              </w:rPr>
            </w:pPr>
            <w:r w:rsidRPr="00B362E6">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B362E6" w:rsidRDefault="000D5D07" w:rsidP="000D5D07">
            <w:pPr>
              <w:spacing w:line="240" w:lineRule="auto"/>
              <w:rPr>
                <w:rFonts w:ascii="Arial" w:hAnsi="Arial" w:cs="Arial"/>
              </w:rPr>
            </w:pPr>
            <w:r w:rsidRPr="00B362E6">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B362E6" w:rsidRDefault="000D5D07" w:rsidP="0075115D">
            <w:pPr>
              <w:pStyle w:val="ListParagraph"/>
              <w:numPr>
                <w:ilvl w:val="0"/>
                <w:numId w:val="56"/>
              </w:numPr>
              <w:spacing w:line="240" w:lineRule="auto"/>
              <w:ind w:left="272" w:hanging="272"/>
              <w:rPr>
                <w:rFonts w:ascii="Arial" w:hAnsi="Arial" w:cs="Arial"/>
                <w:color w:val="808080"/>
                <w:sz w:val="16"/>
                <w:szCs w:val="16"/>
              </w:rPr>
            </w:pPr>
            <w:r w:rsidRPr="00B362E6">
              <w:rPr>
                <w:rFonts w:ascii="Arial" w:hAnsi="Arial"/>
                <w:color w:val="808080"/>
                <w:sz w:val="16"/>
              </w:rPr>
              <w:t xml:space="preserve">La final, ascundeți coloanele D și E. </w:t>
            </w:r>
          </w:p>
        </w:tc>
        <w:tc>
          <w:tcPr>
            <w:tcW w:w="2493" w:type="dxa"/>
            <w:gridSpan w:val="2"/>
            <w:tcBorders>
              <w:top w:val="nil"/>
              <w:left w:val="nil"/>
              <w:bottom w:val="nil"/>
              <w:right w:val="nil"/>
            </w:tcBorders>
            <w:shd w:val="clear" w:color="000000" w:fill="FFFFFF"/>
            <w:noWrap/>
            <w:hideMark/>
          </w:tcPr>
          <w:p w14:paraId="7A478FAE" w14:textId="77777777" w:rsidR="000D5D07" w:rsidRPr="00B362E6" w:rsidRDefault="000D5D07" w:rsidP="000D5D07">
            <w:pPr>
              <w:spacing w:line="240" w:lineRule="auto"/>
              <w:rPr>
                <w:rFonts w:ascii="Calibri" w:hAnsi="Calibri" w:cs="Calibri"/>
                <w:b/>
                <w:bCs/>
              </w:rPr>
            </w:pPr>
            <w:r w:rsidRPr="00B362E6">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B362E6" w:rsidRDefault="000D5D07" w:rsidP="000D5D07">
            <w:pPr>
              <w:spacing w:line="240" w:lineRule="auto"/>
              <w:rPr>
                <w:rFonts w:ascii="Calibri" w:hAnsi="Calibri" w:cs="Calibri"/>
                <w:color w:val="000000"/>
              </w:rPr>
            </w:pPr>
            <w:r w:rsidRPr="00B362E6">
              <w:rPr>
                <w:rFonts w:ascii="Calibri" w:hAnsi="Calibri"/>
                <w:color w:val="000000"/>
              </w:rPr>
              <w:t> </w:t>
            </w:r>
          </w:p>
        </w:tc>
      </w:tr>
      <w:tr w:rsidR="003D6184" w:rsidRPr="00B362E6"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Identificator</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Descrierea cerinței</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Când?</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B362E6" w:rsidRDefault="000D5D07" w:rsidP="000D5D07">
            <w:pPr>
              <w:spacing w:line="240" w:lineRule="auto"/>
              <w:jc w:val="center"/>
              <w:rPr>
                <w:rFonts w:ascii="Arial" w:hAnsi="Arial" w:cs="Arial"/>
                <w:b/>
                <w:bCs/>
                <w:color w:val="000000"/>
              </w:rPr>
            </w:pPr>
            <w:r w:rsidRPr="00B362E6">
              <w:rPr>
                <w:rFonts w:ascii="Arial" w:hAnsi="Arial"/>
                <w:b/>
                <w:color w:val="000000"/>
              </w:rPr>
              <w:t>Includeți cerința?</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Explicație pentru client</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Explicație pentru ofertant</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Verificare/validare</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B362E6" w:rsidRDefault="000D5D07" w:rsidP="000D5D07">
            <w:pPr>
              <w:spacing w:line="240" w:lineRule="auto"/>
              <w:rPr>
                <w:rFonts w:ascii="Arial" w:hAnsi="Arial" w:cs="Arial"/>
                <w:b/>
                <w:bCs/>
                <w:color w:val="FFFFFF"/>
              </w:rPr>
            </w:pPr>
            <w:r w:rsidRPr="00B362E6">
              <w:rPr>
                <w:rFonts w:ascii="Arial" w:hAnsi="Arial"/>
                <w:b/>
                <w:color w:val="FFFFFF"/>
              </w:rPr>
              <w:t>Consecințele performanței insuficiente</w:t>
            </w:r>
          </w:p>
        </w:tc>
      </w:tr>
      <w:tr w:rsidR="00DA7093" w:rsidRPr="00B362E6"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B362E6" w:rsidRDefault="00DA7093" w:rsidP="000D5D07">
            <w:pPr>
              <w:spacing w:line="240" w:lineRule="auto"/>
              <w:rPr>
                <w:rFonts w:ascii="Arial" w:hAnsi="Arial" w:cs="Arial"/>
                <w:b/>
                <w:bCs/>
                <w:color w:val="000000"/>
              </w:rPr>
            </w:pPr>
            <w:r w:rsidRPr="00B362E6">
              <w:rPr>
                <w:rFonts w:ascii="Arial" w:hAnsi="Arial"/>
                <w:b/>
                <w:color w:val="000000"/>
              </w:rPr>
              <w:t xml:space="preserve">Date, planificare și consultare </w:t>
            </w:r>
          </w:p>
        </w:tc>
      </w:tr>
      <w:tr w:rsidR="00C44822" w:rsidRPr="00B362E6"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Lucrările trebuie să înceapă:</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B362E6" w:rsidRDefault="000D5D07" w:rsidP="000D5D07">
            <w:pPr>
              <w:spacing w:line="240" w:lineRule="auto"/>
              <w:rPr>
                <w:rFonts w:ascii="Arial" w:hAnsi="Arial" w:cs="Arial"/>
                <w:b/>
                <w:bCs/>
                <w:color w:val="0070C0"/>
                <w:sz w:val="18"/>
                <w:szCs w:val="18"/>
              </w:rPr>
            </w:pPr>
            <w:r w:rsidRPr="00B362E6">
              <w:rPr>
                <w:rFonts w:ascii="Arial" w:hAnsi="Arial"/>
                <w:b/>
                <w:color w:val="0070C0"/>
                <w:sz w:val="18"/>
              </w:rPr>
              <w:t>Pentru amplasamentul ... în termen de... luni de la atribuire/la data...</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S-ar putea include o listă de date pentru fiecare amplasament</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B362E6" w:rsidRDefault="000D5D07" w:rsidP="000D5D07">
            <w:pPr>
              <w:spacing w:line="240" w:lineRule="auto"/>
              <w:ind w:right="-66"/>
              <w:rPr>
                <w:rFonts w:ascii="Arial" w:hAnsi="Arial" w:cs="Arial"/>
                <w:b/>
                <w:bCs/>
                <w:sz w:val="18"/>
                <w:szCs w:val="18"/>
              </w:rPr>
            </w:pPr>
            <w:r w:rsidRPr="00B362E6">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lastRenderedPageBreak/>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Proiectul trebuie să fie finalizat provizoriu până la:</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B362E6" w:rsidRDefault="000D5D07" w:rsidP="000D5D07">
            <w:pPr>
              <w:spacing w:line="240" w:lineRule="auto"/>
              <w:rPr>
                <w:rFonts w:ascii="Arial" w:hAnsi="Arial" w:cs="Arial"/>
                <w:b/>
                <w:bCs/>
                <w:color w:val="0070C0"/>
                <w:sz w:val="18"/>
                <w:szCs w:val="18"/>
              </w:rPr>
            </w:pPr>
            <w:r w:rsidRPr="00B362E6">
              <w:rPr>
                <w:rFonts w:ascii="Arial" w:hAnsi="Arial"/>
                <w:b/>
                <w:color w:val="0070C0"/>
                <w:sz w:val="18"/>
              </w:rPr>
              <w:t>Pentru amplasamentul... în termen de... luni de la data atribuirii/până la data...</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xml:space="preserve">Finalizare provizorie („construcție finalizată”): toate lucrările planificate au fost finalizate, iar instalația este, în principiu, pregătită să furnizeze energie electrică în rețea. Inspecția de tip </w:t>
            </w:r>
            <w:proofErr w:type="spellStart"/>
            <w:r w:rsidRPr="00B362E6">
              <w:rPr>
                <w:rFonts w:ascii="Arial" w:hAnsi="Arial"/>
                <w:sz w:val="18"/>
              </w:rPr>
              <w:t>Scope</w:t>
            </w:r>
            <w:proofErr w:type="spellEnd"/>
            <w:r w:rsidRPr="00B362E6">
              <w:rPr>
                <w:rFonts w:ascii="Arial" w:hAnsi="Arial"/>
                <w:sz w:val="18"/>
              </w:rPr>
              <w:t xml:space="preserve"> 12 va avea loc ulterior. S-ar putea include o listă a datelor pentru fiecare amplasament.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B362E6" w:rsidRDefault="000D5D07" w:rsidP="000D5D07">
            <w:pPr>
              <w:spacing w:line="240" w:lineRule="auto"/>
              <w:rPr>
                <w:rFonts w:ascii="Arial" w:hAnsi="Arial" w:cs="Arial"/>
                <w:color w:val="0070C0"/>
                <w:sz w:val="18"/>
                <w:szCs w:val="18"/>
              </w:rPr>
            </w:pPr>
            <w:r w:rsidRPr="00B362E6">
              <w:rPr>
                <w:rFonts w:ascii="Arial" w:hAnsi="Arial"/>
                <w:color w:val="0070C0"/>
                <w:sz w:val="18"/>
              </w:rPr>
              <w:t xml:space="preserve">Cu excepția cazului în care evenimentul se află în întregime în afara controlului contractantului, în cazul în care finalizarea este întârziată cu mai mult de 30 de zile, între 1 octombrie și 31 martie se va aplica o penalitate zilnică de 0,1 % din prețul licitației și, între 1 aprilie și 30 septembrie, de 0,15 %. </w:t>
            </w:r>
          </w:p>
        </w:tc>
      </w:tr>
      <w:tr w:rsidR="00C44822" w:rsidRPr="00B362E6"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Planificare – redactarea, ajungerea la un acord (cu clientul/utilizatorul final) și emiterea unui plan de lucru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După atribuire, dar înainte de începerea punerii în aplicare</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B362E6" w:rsidRDefault="000D5D07" w:rsidP="000D5D07">
            <w:pPr>
              <w:spacing w:line="240" w:lineRule="auto"/>
              <w:rPr>
                <w:rFonts w:ascii="Arial" w:hAnsi="Arial" w:cs="Arial"/>
                <w:sz w:val="18"/>
                <w:szCs w:val="18"/>
              </w:rPr>
            </w:pPr>
            <w:r w:rsidRPr="00B362E6">
              <w:rPr>
                <w:rFonts w:ascii="Arial" w:hAnsi="Arial"/>
                <w:sz w:val="18"/>
              </w:rPr>
              <w:lastRenderedPageBreak/>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Efectuarea lucrărilor în conformitate cu planul convenit</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B362E6"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xml:space="preserve">Se pot efectua ajustări ale planului în urma consultării și a aprobării comune.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3D6184" w:rsidRPr="00B362E6"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Participarea la reuniuni la fața locului sau de lucru, în cazul în care clientul consideră că activitatea impune acest lucru</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B362E6" w:rsidRDefault="00C44822" w:rsidP="000D5D07">
            <w:pPr>
              <w:spacing w:line="240" w:lineRule="auto"/>
              <w:rPr>
                <w:rFonts w:ascii="Arial" w:hAnsi="Arial" w:cs="Arial"/>
                <w:b/>
                <w:bCs/>
                <w:color w:val="000000"/>
                <w:sz w:val="21"/>
                <w:szCs w:val="21"/>
              </w:rPr>
            </w:pPr>
            <w:r w:rsidRPr="00B362E6">
              <w:rPr>
                <w:rFonts w:ascii="Arial" w:hAnsi="Arial"/>
                <w:b/>
                <w:color w:val="000000"/>
                <w:sz w:val="21"/>
              </w:rPr>
              <w:t>Documentație, desene, calcule</w:t>
            </w:r>
          </w:p>
        </w:tc>
      </w:tr>
      <w:tr w:rsidR="007D13D8" w:rsidRPr="00B362E6"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B362E6" w:rsidRDefault="007D13D8" w:rsidP="000D5D07">
            <w:pPr>
              <w:spacing w:line="240" w:lineRule="auto"/>
              <w:rPr>
                <w:rFonts w:ascii="Arial" w:hAnsi="Arial" w:cs="Arial"/>
                <w:sz w:val="18"/>
                <w:szCs w:val="18"/>
              </w:rPr>
            </w:pPr>
            <w:r w:rsidRPr="00B362E6">
              <w:rPr>
                <w:rFonts w:ascii="Arial" w:hAnsi="Arial"/>
                <w:sz w:val="18"/>
              </w:rPr>
              <w:lastRenderedPageBreak/>
              <w:t>2.6</w:t>
            </w:r>
          </w:p>
          <w:p w14:paraId="66C67D20"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0940CA50"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159E073A"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6A87FD55"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7E0E87BB"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141795AA" w14:textId="0E7A19AE" w:rsidR="007D13D8" w:rsidRPr="00B362E6" w:rsidRDefault="007D13D8" w:rsidP="000D5D07">
            <w:pPr>
              <w:spacing w:line="240" w:lineRule="auto"/>
              <w:rPr>
                <w:rFonts w:ascii="Arial" w:hAnsi="Arial" w:cs="Arial"/>
                <w:sz w:val="18"/>
                <w:szCs w:val="18"/>
              </w:rPr>
            </w:pPr>
            <w:r w:rsidRPr="00B362E6">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xml:space="preserve">Prezentarea diverselor documente, desene și calcule: </w:t>
            </w:r>
          </w:p>
          <w:p w14:paraId="1005A9B8" w14:textId="77777777" w:rsidR="00E05E85" w:rsidRPr="00B362E6" w:rsidRDefault="00E05E85" w:rsidP="000D5D07">
            <w:pPr>
              <w:spacing w:line="240" w:lineRule="auto"/>
              <w:rPr>
                <w:rFonts w:ascii="Arial" w:hAnsi="Arial" w:cs="Arial"/>
                <w:b/>
                <w:bCs/>
                <w:sz w:val="18"/>
                <w:szCs w:val="18"/>
                <w:lang w:eastAsia="en-GB"/>
              </w:rPr>
            </w:pPr>
          </w:p>
          <w:p w14:paraId="6E86F87E"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a) diagrame cu o singură linie (curent alternativ, curent continuu și racordare la instalația existentă);</w:t>
            </w:r>
          </w:p>
          <w:p w14:paraId="4AF7EA17"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b) planul de dispunere a panoului fotovoltaic;</w:t>
            </w:r>
          </w:p>
          <w:p w14:paraId="23DC58FC"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c) pentru proiectele de acoperiș: calculele privind construcțiile/vântul;</w:t>
            </w:r>
          </w:p>
          <w:p w14:paraId="67D56084" w14:textId="574E9336" w:rsidR="007D13D8" w:rsidRPr="00B362E6" w:rsidRDefault="007D13D8" w:rsidP="000D5D07">
            <w:pPr>
              <w:spacing w:line="240" w:lineRule="auto"/>
              <w:rPr>
                <w:rFonts w:ascii="Arial" w:hAnsi="Arial" w:cs="Arial"/>
                <w:b/>
                <w:bCs/>
                <w:sz w:val="18"/>
                <w:szCs w:val="18"/>
              </w:rPr>
            </w:pPr>
            <w:r w:rsidRPr="00B362E6">
              <w:rPr>
                <w:rFonts w:ascii="Arial" w:hAnsi="Arial"/>
                <w:sz w:val="18"/>
              </w:rPr>
              <w:t>d) calcularea pierderii de energie electrică prin cablu (atât cabluri de curent alternativ, cât și cabluri de curent continuu);</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După atribuire, dar înainte de începerea punerii în aplicare</w:t>
            </w:r>
          </w:p>
          <w:p w14:paraId="1F33A44C"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1B32BCB2"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047DBE47"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66F95373"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060362AF"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7FE485E9" w14:textId="4AED895F" w:rsidR="007D13D8" w:rsidRPr="00B362E6" w:rsidRDefault="007D13D8" w:rsidP="000D5D07">
            <w:pPr>
              <w:spacing w:line="240" w:lineRule="auto"/>
              <w:rPr>
                <w:rFonts w:ascii="Arial" w:hAnsi="Arial" w:cs="Arial"/>
                <w:sz w:val="18"/>
                <w:szCs w:val="18"/>
              </w:rPr>
            </w:pPr>
            <w:r w:rsidRPr="00B362E6">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712E0FDD"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0F238FB1"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624C3D42"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21D70384"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50AEA011"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 </w:t>
            </w:r>
          </w:p>
          <w:p w14:paraId="7CF2334D" w14:textId="563F8018" w:rsidR="007D13D8" w:rsidRPr="00B362E6" w:rsidRDefault="007D13D8" w:rsidP="000D5D07">
            <w:pPr>
              <w:spacing w:line="240" w:lineRule="auto"/>
              <w:rPr>
                <w:rFonts w:ascii="Arial" w:hAnsi="Arial" w:cs="Arial"/>
                <w:b/>
                <w:bCs/>
                <w:sz w:val="18"/>
                <w:szCs w:val="18"/>
              </w:rPr>
            </w:pPr>
            <w:r w:rsidRPr="00B362E6">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7B87D222"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24954FC0"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0F2133B9"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07C9F1D0"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694E757A"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72A71452" w14:textId="01FDBD04"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611FCC98"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1BF8DF27"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35959F47"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480C44E7"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19BC3128"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0EC377AB" w14:textId="63B679D6"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5C8FC656"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12B8C42F"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554B0AFA"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3AF0F2BC"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489CEEF0" w14:textId="77777777"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p w14:paraId="7BD2818E" w14:textId="47874275" w:rsidR="007D13D8" w:rsidRPr="00B362E6" w:rsidRDefault="007D13D8" w:rsidP="000D5D07">
            <w:pPr>
              <w:spacing w:line="240" w:lineRule="auto"/>
              <w:rPr>
                <w:rFonts w:ascii="Arial" w:hAnsi="Arial" w:cs="Arial"/>
                <w:b/>
                <w:bCs/>
                <w:sz w:val="18"/>
                <w:szCs w:val="18"/>
              </w:rPr>
            </w:pPr>
            <w:r w:rsidRPr="00B362E6">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4701CA44"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2AB97469"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27B3B497"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3423D388"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5D76D79B" w14:textId="77777777"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p w14:paraId="55C12BC1" w14:textId="333A2EED" w:rsidR="007D13D8" w:rsidRPr="00B362E6" w:rsidRDefault="007D13D8" w:rsidP="000D5D07">
            <w:pPr>
              <w:spacing w:line="240" w:lineRule="auto"/>
              <w:rPr>
                <w:rFonts w:ascii="Arial" w:hAnsi="Arial" w:cs="Arial"/>
                <w:color w:val="000000"/>
                <w:sz w:val="18"/>
                <w:szCs w:val="18"/>
              </w:rPr>
            </w:pPr>
            <w:r w:rsidRPr="00B362E6">
              <w:rPr>
                <w:rFonts w:ascii="Arial" w:hAnsi="Arial"/>
                <w:color w:val="000000"/>
                <w:sz w:val="18"/>
              </w:rPr>
              <w:t> </w:t>
            </w:r>
          </w:p>
        </w:tc>
      </w:tr>
      <w:tr w:rsidR="007D13D8" w:rsidRPr="00B362E6"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B362E6"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e) fișe cu date pentru panouri fotovoltaice, invertoare, structură de sprijin, cabluri, panouri de contorizare;</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B362E6"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B362E6"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B362E6"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B362E6"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B362E6"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B362E6" w:rsidRDefault="007D13D8" w:rsidP="000D5D07">
            <w:pPr>
              <w:spacing w:line="240" w:lineRule="auto"/>
              <w:rPr>
                <w:rFonts w:ascii="Arial" w:hAnsi="Arial" w:cs="Arial"/>
                <w:color w:val="000000"/>
                <w:sz w:val="18"/>
                <w:szCs w:val="18"/>
                <w:lang w:eastAsia="en-GB"/>
              </w:rPr>
            </w:pPr>
          </w:p>
        </w:tc>
      </w:tr>
      <w:tr w:rsidR="007D13D8" w:rsidRPr="00B362E6"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B362E6"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B362E6" w:rsidRDefault="007D13D8" w:rsidP="000D5D07">
            <w:pPr>
              <w:spacing w:line="240" w:lineRule="auto"/>
              <w:rPr>
                <w:rFonts w:ascii="Arial" w:hAnsi="Arial" w:cs="Arial"/>
                <w:sz w:val="18"/>
                <w:szCs w:val="18"/>
              </w:rPr>
            </w:pPr>
            <w:r w:rsidRPr="00B362E6">
              <w:rPr>
                <w:rFonts w:ascii="Arial" w:hAnsi="Arial"/>
                <w:sz w:val="18"/>
              </w:rPr>
              <w:t>f) pentru proiectele de acoperiș: planul de punere în aplicare, inclusiv planul de poziționare a panourilor fotovoltaice în timpul instalării pe acoperiș și un plan de ridicare.</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B362E6"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B362E6"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B362E6"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B362E6"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B362E6"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B362E6" w:rsidRDefault="007D13D8" w:rsidP="000D5D07">
            <w:pPr>
              <w:spacing w:line="240" w:lineRule="auto"/>
              <w:rPr>
                <w:rFonts w:ascii="Arial" w:hAnsi="Arial" w:cs="Arial"/>
                <w:color w:val="000000"/>
                <w:sz w:val="18"/>
                <w:szCs w:val="18"/>
                <w:lang w:eastAsia="en-GB"/>
              </w:rPr>
            </w:pPr>
          </w:p>
        </w:tc>
      </w:tr>
      <w:tr w:rsidR="00C44822" w:rsidRPr="00B362E6"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B362E6" w:rsidRDefault="00C44822" w:rsidP="000D5D07">
            <w:pPr>
              <w:spacing w:line="240" w:lineRule="auto"/>
              <w:rPr>
                <w:rFonts w:ascii="Arial" w:hAnsi="Arial" w:cs="Arial"/>
                <w:b/>
                <w:bCs/>
                <w:color w:val="000000"/>
              </w:rPr>
            </w:pPr>
            <w:r w:rsidRPr="00B362E6">
              <w:rPr>
                <w:rFonts w:ascii="Arial" w:hAnsi="Arial"/>
                <w:b/>
                <w:color w:val="000000"/>
              </w:rPr>
              <w:t>Evaluarea și analizarea riscurilor (</w:t>
            </w:r>
            <w:proofErr w:type="spellStart"/>
            <w:r w:rsidRPr="00B362E6">
              <w:rPr>
                <w:rFonts w:ascii="Arial" w:hAnsi="Arial"/>
                <w:b/>
                <w:i/>
                <w:color w:val="000000"/>
              </w:rPr>
              <w:t>Risk</w:t>
            </w:r>
            <w:proofErr w:type="spellEnd"/>
            <w:r w:rsidRPr="00B362E6">
              <w:rPr>
                <w:rFonts w:ascii="Arial" w:hAnsi="Arial"/>
                <w:b/>
                <w:i/>
                <w:color w:val="000000"/>
              </w:rPr>
              <w:t xml:space="preserve"> </w:t>
            </w:r>
            <w:proofErr w:type="spellStart"/>
            <w:r w:rsidRPr="00B362E6">
              <w:rPr>
                <w:rFonts w:ascii="Arial" w:hAnsi="Arial"/>
                <w:b/>
                <w:i/>
                <w:color w:val="000000"/>
              </w:rPr>
              <w:t>assessment</w:t>
            </w:r>
            <w:proofErr w:type="spellEnd"/>
            <w:r w:rsidRPr="00B362E6">
              <w:rPr>
                <w:rFonts w:ascii="Arial" w:hAnsi="Arial"/>
                <w:b/>
                <w:i/>
                <w:color w:val="000000"/>
              </w:rPr>
              <w:t xml:space="preserve"> </w:t>
            </w:r>
            <w:proofErr w:type="spellStart"/>
            <w:r w:rsidRPr="00B362E6">
              <w:rPr>
                <w:rFonts w:ascii="Arial" w:hAnsi="Arial"/>
                <w:b/>
                <w:i/>
                <w:color w:val="000000"/>
              </w:rPr>
              <w:t>and</w:t>
            </w:r>
            <w:proofErr w:type="spellEnd"/>
            <w:r w:rsidRPr="00B362E6">
              <w:rPr>
                <w:rFonts w:ascii="Arial" w:hAnsi="Arial"/>
                <w:b/>
                <w:i/>
                <w:color w:val="000000"/>
              </w:rPr>
              <w:t xml:space="preserve"> </w:t>
            </w:r>
            <w:proofErr w:type="spellStart"/>
            <w:r w:rsidRPr="00B362E6">
              <w:rPr>
                <w:rFonts w:ascii="Arial" w:hAnsi="Arial"/>
                <w:b/>
                <w:i/>
                <w:color w:val="000000"/>
              </w:rPr>
              <w:t>evaluation</w:t>
            </w:r>
            <w:proofErr w:type="spellEnd"/>
            <w:r w:rsidRPr="00B362E6">
              <w:rPr>
                <w:rFonts w:ascii="Arial" w:hAnsi="Arial"/>
                <w:b/>
                <w:color w:val="000000"/>
              </w:rPr>
              <w:t xml:space="preserve"> - RI&amp;E)</w:t>
            </w:r>
          </w:p>
        </w:tc>
      </w:tr>
      <w:tr w:rsidR="003D6184" w:rsidRPr="00B362E6"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Crearea unui raport RI&amp;E pentru activitatea și măsurile de gestionare care trebuie luate</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După atribuire, dar înainte de începerea punerii în aplicare</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xml:space="preserve">Articolul 5 din Legea privind condițiile de muncă – contractantul trebuie să aibă o RI&amp;E în funcție de amplasament. În multe cazuri, conținutul evaluărilor și analizărilor riscurilor anterioare poate fi reutilizat în cea mai mare parte, 10 % fiind adaptat proiectului.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Raportul RI&amp;E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B362E6" w:rsidRDefault="00C44822" w:rsidP="000D5D07">
            <w:pPr>
              <w:spacing w:line="240" w:lineRule="auto"/>
              <w:rPr>
                <w:rFonts w:ascii="Arial" w:hAnsi="Arial" w:cs="Arial"/>
                <w:b/>
                <w:bCs/>
                <w:color w:val="000000"/>
              </w:rPr>
            </w:pPr>
            <w:r w:rsidRPr="00B362E6">
              <w:rPr>
                <w:rFonts w:ascii="Arial" w:hAnsi="Arial"/>
                <w:b/>
                <w:color w:val="000000"/>
              </w:rPr>
              <w:t>Activitatea de punere în aplicare a contractantului</w:t>
            </w:r>
          </w:p>
        </w:tc>
      </w:tr>
      <w:tr w:rsidR="00C44822" w:rsidRPr="00B362E6"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Livrarea, instalarea și montarea </w:t>
            </w:r>
            <w:r w:rsidRPr="00B362E6">
              <w:rPr>
                <w:rFonts w:ascii="Arial" w:hAnsi="Arial"/>
                <w:b/>
                <w:sz w:val="18"/>
              </w:rPr>
              <w:lastRenderedPageBreak/>
              <w:t xml:space="preserve">panourilor fotovoltaice și a sistemului de fixare.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E14CBD" w:rsidRPr="00B362E6"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Livrarea, instalarea și funcționarea conexiunii electrice a unui sistem electric adecvat, inclusiv cablajul, invertoarele și componentele asociate conectate la panourile fotovoltaice.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E14CBD" w:rsidRPr="00B362E6"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B362E6" w:rsidRDefault="000D5D07" w:rsidP="000D5D07">
            <w:pPr>
              <w:spacing w:line="240" w:lineRule="auto"/>
              <w:rPr>
                <w:rFonts w:ascii="Arial" w:hAnsi="Arial" w:cs="Arial"/>
                <w:b/>
                <w:bCs/>
                <w:color w:val="0070C0"/>
                <w:sz w:val="18"/>
                <w:szCs w:val="18"/>
              </w:rPr>
            </w:pPr>
            <w:r w:rsidRPr="00B362E6">
              <w:rPr>
                <w:rFonts w:ascii="Arial" w:hAnsi="Arial"/>
                <w:b/>
                <w:color w:val="0070C0"/>
                <w:sz w:val="18"/>
              </w:rPr>
              <w:t>Racordarea la rețeaua electrică existentă SAU racordarea la o nouă rețea electrică</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3D6184" w:rsidRPr="00B362E6"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Înregistrarea instalației fotovoltaice la operatorul de sistem și la adresa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Copie a înregistrării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Conectarea unui contor de ieșire brută calibrat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Executarea oricăror lucrări care rezultă din secțiunile de mai </w:t>
            </w:r>
            <w:r w:rsidRPr="00B362E6">
              <w:rPr>
                <w:rFonts w:ascii="Arial" w:hAnsi="Arial"/>
                <w:b/>
                <w:sz w:val="18"/>
              </w:rPr>
              <w:lastRenderedPageBreak/>
              <w:t>sus, astfel încât să poată fi realizat un proiect „la cheie”</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Prezentarea unui raport complet de finalizare care să conțină informațiile descrise la cerința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Raport de finalizare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Dacă este necesar, îmbunătățirea instalației până la îndeplinirea cerințelor prezentului document (de exemplu, în cazul în care au fost detectate abateri de la cerințe în timpul inspecției de tip </w:t>
            </w:r>
            <w:proofErr w:type="spellStart"/>
            <w:r w:rsidRPr="00B362E6">
              <w:rPr>
                <w:rFonts w:ascii="Arial" w:hAnsi="Arial"/>
                <w:b/>
                <w:sz w:val="18"/>
              </w:rPr>
              <w:t>Scope</w:t>
            </w:r>
            <w:proofErr w:type="spellEnd"/>
            <w:r w:rsidRPr="00B362E6">
              <w:rPr>
                <w:rFonts w:ascii="Arial" w:hAnsi="Arial"/>
                <w:b/>
                <w:sz w:val="18"/>
              </w:rPr>
              <w:t xml:space="preserve"> 12)</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3D6184" w:rsidRPr="00B362E6"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B362E6" w:rsidRDefault="000D5D07" w:rsidP="000D5D07">
            <w:pPr>
              <w:spacing w:line="240" w:lineRule="auto"/>
              <w:rPr>
                <w:rFonts w:ascii="Arial" w:hAnsi="Arial" w:cs="Arial"/>
                <w:b/>
                <w:bCs/>
                <w:sz w:val="18"/>
                <w:szCs w:val="18"/>
              </w:rPr>
            </w:pPr>
            <w:r w:rsidRPr="00B362E6">
              <w:rPr>
                <w:rFonts w:ascii="Arial" w:hAnsi="Arial"/>
                <w:b/>
                <w:sz w:val="18"/>
              </w:rPr>
              <w:t xml:space="preserve">NB: clientul va organiza o inspecție independentă a întregii instalații de energie fotovoltaică în conformitate cu SCIOS de tip </w:t>
            </w:r>
            <w:proofErr w:type="spellStart"/>
            <w:r w:rsidRPr="00B362E6">
              <w:rPr>
                <w:rFonts w:ascii="Arial" w:hAnsi="Arial"/>
                <w:b/>
                <w:sz w:val="18"/>
              </w:rPr>
              <w:t>Scope</w:t>
            </w:r>
            <w:proofErr w:type="spellEnd"/>
            <w:r w:rsidRPr="00B362E6">
              <w:rPr>
                <w:rFonts w:ascii="Arial" w:hAnsi="Arial"/>
                <w:b/>
                <w:sz w:val="18"/>
              </w:rPr>
              <w:t xml:space="preserv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r w:rsidR="00C44822" w:rsidRPr="00B362E6"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B362E6" w:rsidRDefault="000D5D07" w:rsidP="000D5D07">
            <w:pPr>
              <w:spacing w:line="240" w:lineRule="auto"/>
              <w:rPr>
                <w:rFonts w:ascii="Arial" w:hAnsi="Arial" w:cs="Arial"/>
                <w:sz w:val="18"/>
                <w:szCs w:val="18"/>
              </w:rPr>
            </w:pPr>
            <w:r w:rsidRPr="00B362E6">
              <w:rPr>
                <w:rFonts w:ascii="Arial" w:hAnsi="Arial"/>
                <w:sz w:val="18"/>
              </w:rPr>
              <w:lastRenderedPageBreak/>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B362E6" w:rsidRDefault="000D5D07" w:rsidP="000D5D07">
            <w:pPr>
              <w:spacing w:line="240" w:lineRule="auto"/>
              <w:rPr>
                <w:rFonts w:ascii="Arial" w:hAnsi="Arial" w:cs="Arial"/>
                <w:b/>
                <w:bCs/>
                <w:color w:val="0070C0"/>
                <w:sz w:val="18"/>
                <w:szCs w:val="18"/>
              </w:rPr>
            </w:pPr>
            <w:r w:rsidRPr="00B362E6">
              <w:rPr>
                <w:rFonts w:ascii="Arial" w:hAnsi="Arial"/>
                <w:b/>
                <w:color w:val="0070C0"/>
                <w:sz w:val="18"/>
              </w:rPr>
              <w:t>Întreținerea și monitorizarea activității în primii 2 (sau 4) ani, astfel cum se descrie în fișa de lucru 7: Cerințe – Întreținere și monitorizare (</w:t>
            </w:r>
            <w:proofErr w:type="spellStart"/>
            <w:r w:rsidRPr="00B362E6">
              <w:rPr>
                <w:rFonts w:ascii="Arial" w:hAnsi="Arial"/>
                <w:b/>
                <w:i/>
                <w:color w:val="0070C0"/>
                <w:sz w:val="18"/>
              </w:rPr>
              <w:t>Maintenance</w:t>
            </w:r>
            <w:proofErr w:type="spellEnd"/>
            <w:r w:rsidRPr="00B362E6">
              <w:rPr>
                <w:rFonts w:ascii="Arial" w:hAnsi="Arial"/>
                <w:b/>
                <w:i/>
                <w:color w:val="0070C0"/>
                <w:sz w:val="18"/>
              </w:rPr>
              <w:t xml:space="preserve"> </w:t>
            </w:r>
            <w:proofErr w:type="spellStart"/>
            <w:r w:rsidRPr="00B362E6">
              <w:rPr>
                <w:rFonts w:ascii="Arial" w:hAnsi="Arial"/>
                <w:b/>
                <w:i/>
                <w:color w:val="0070C0"/>
                <w:sz w:val="18"/>
              </w:rPr>
              <w:t>and</w:t>
            </w:r>
            <w:proofErr w:type="spellEnd"/>
            <w:r w:rsidRPr="00B362E6">
              <w:rPr>
                <w:rFonts w:ascii="Arial" w:hAnsi="Arial"/>
                <w:b/>
                <w:i/>
                <w:color w:val="0070C0"/>
                <w:sz w:val="18"/>
              </w:rPr>
              <w:t xml:space="preserve"> monitoring</w:t>
            </w:r>
            <w:r w:rsidRPr="00B362E6">
              <w:rPr>
                <w:rFonts w:ascii="Arial" w:hAnsi="Arial"/>
                <w:b/>
                <w:color w:val="0070C0"/>
                <w:sz w:val="18"/>
              </w:rPr>
              <w:t xml:space="preserve"> - M&amp;M)</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B362E6" w:rsidRDefault="000D5D07" w:rsidP="000D5D07">
            <w:pPr>
              <w:spacing w:line="240" w:lineRule="auto"/>
              <w:jc w:val="center"/>
              <w:rPr>
                <w:rFonts w:ascii="Arial" w:hAnsi="Arial" w:cs="Arial"/>
                <w:b/>
                <w:bCs/>
                <w:color w:val="0070C0"/>
                <w:sz w:val="18"/>
                <w:szCs w:val="18"/>
              </w:rPr>
            </w:pPr>
            <w:r w:rsidRPr="00B362E6">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B362E6" w:rsidRDefault="000D5D07" w:rsidP="000D5D07">
            <w:pPr>
              <w:spacing w:line="240" w:lineRule="auto"/>
              <w:rPr>
                <w:rFonts w:ascii="Arial" w:hAnsi="Arial" w:cs="Arial"/>
                <w:sz w:val="18"/>
                <w:szCs w:val="18"/>
              </w:rPr>
            </w:pPr>
            <w:r w:rsidRPr="00B362E6">
              <w:rPr>
                <w:rFonts w:ascii="Arial" w:hAnsi="Arial"/>
                <w:sz w:val="18"/>
              </w:rPr>
              <w:t>Rapoarte de întreținere și monitorizare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B362E6" w:rsidRDefault="000D5D07" w:rsidP="000D5D07">
            <w:pPr>
              <w:spacing w:line="240" w:lineRule="auto"/>
              <w:rPr>
                <w:rFonts w:ascii="Arial" w:hAnsi="Arial" w:cs="Arial"/>
                <w:color w:val="000000"/>
                <w:sz w:val="18"/>
                <w:szCs w:val="18"/>
              </w:rPr>
            </w:pPr>
            <w:r w:rsidRPr="00B362E6">
              <w:rPr>
                <w:rFonts w:ascii="Arial" w:hAnsi="Arial"/>
                <w:color w:val="000000"/>
                <w:sz w:val="18"/>
              </w:rPr>
              <w:t> </w:t>
            </w:r>
          </w:p>
        </w:tc>
      </w:tr>
    </w:tbl>
    <w:p w14:paraId="18EBCD58" w14:textId="77777777" w:rsidR="00026952" w:rsidRPr="00B362E6"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Pr="00B362E6"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Pr="00B362E6"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Pr="00B362E6"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Pr="00B362E6" w:rsidRDefault="000D5D07" w:rsidP="00026952">
      <w:pPr>
        <w:spacing w:after="160" w:line="278" w:lineRule="auto"/>
        <w:rPr>
          <w:rFonts w:eastAsia="Aptos"/>
          <w:kern w:val="2"/>
          <w:sz w:val="16"/>
          <w:szCs w:val="16"/>
          <w:lang w:eastAsia="en-US"/>
          <w14:ligatures w14:val="standardContextual"/>
        </w:rPr>
      </w:pPr>
    </w:p>
    <w:p w14:paraId="46C1313A" w14:textId="0AEF39FA" w:rsidR="003D6184"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29920" behindDoc="0" locked="0" layoutInCell="1" allowOverlap="1" wp14:anchorId="07912E0E" wp14:editId="26EC6A00">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6FA898"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Pr="00B362E6"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Pr="00B362E6"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B362E6" w:rsidRDefault="00D109C4" w:rsidP="00E01507">
      <w:pPr>
        <w:pStyle w:val="MH2"/>
      </w:pPr>
    </w:p>
    <w:bookmarkStart w:id="8" w:name="_Toc176873310"/>
    <w:bookmarkStart w:id="9" w:name="_Toc177483053"/>
    <w:p w14:paraId="51B385A8" w14:textId="6E6F6389" w:rsidR="00D109C4" w:rsidRPr="00B362E6" w:rsidRDefault="00A11B94" w:rsidP="00E01507">
      <w:pPr>
        <w:pStyle w:val="MH2"/>
      </w:pPr>
      <w:r w:rsidRPr="00B362E6">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bookmarkEnd w:id="9"/>
    </w:p>
    <w:p w14:paraId="2AF26C50" w14:textId="6F1B54CC" w:rsidR="00E14CBD" w:rsidRPr="00B362E6" w:rsidRDefault="007061E0" w:rsidP="00E01507">
      <w:pPr>
        <w:pStyle w:val="MH2"/>
      </w:pPr>
      <w:bookmarkStart w:id="10" w:name="_Toc176873311"/>
      <w:bookmarkStart w:id="11" w:name="_Toc177483054"/>
      <w:r w:rsidRPr="00B362E6">
        <w:t>10.3 – Cerințe – Lucrări</w:t>
      </w:r>
      <w:bookmarkEnd w:id="10"/>
      <w:bookmarkEnd w:id="11"/>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B362E6"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2BEF0067" w:rsidR="00D109C4" w:rsidRPr="00B362E6" w:rsidRDefault="00D109C4" w:rsidP="00E01507">
            <w:pPr>
              <w:pStyle w:val="MH3"/>
            </w:pPr>
            <w:bookmarkStart w:id="12" w:name="_Toc177483055"/>
            <w:r w:rsidRPr="00B362E6">
              <w:t>Cerințe pentru panourile fotovoltaice</w:t>
            </w:r>
            <w:bookmarkEnd w:id="12"/>
            <w:r w:rsidRPr="00B362E6">
              <w:t xml:space="preserve"> </w:t>
            </w:r>
          </w:p>
        </w:tc>
      </w:tr>
      <w:tr w:rsidR="00D109C4" w:rsidRPr="00B362E6"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B362E6" w:rsidRDefault="00D109C4" w:rsidP="00F01463">
            <w:pPr>
              <w:keepNext/>
              <w:keepLines/>
              <w:spacing w:line="240" w:lineRule="auto"/>
              <w:ind w:right="263" w:hanging="54"/>
              <w:rPr>
                <w:rFonts w:ascii="Arial" w:hAnsi="Arial" w:cs="Arial"/>
                <w:i/>
                <w:iCs/>
                <w:color w:val="104D54"/>
                <w:sz w:val="21"/>
                <w:szCs w:val="21"/>
              </w:rPr>
            </w:pPr>
            <w:r w:rsidRPr="00B362E6">
              <w:rPr>
                <w:rFonts w:ascii="Arial" w:hAnsi="Arial"/>
                <w:i/>
                <w:color w:val="104D54"/>
                <w:sz w:val="21"/>
              </w:rPr>
              <w:t>Modelul pentru cerințele de achiziție și criteriile de atribuire pentru proiectele fotovoltaice</w:t>
            </w:r>
          </w:p>
        </w:tc>
      </w:tr>
      <w:tr w:rsidR="00D109C4" w:rsidRPr="00B362E6"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1755D897" w:rsidR="00D109C4" w:rsidRPr="00B362E6" w:rsidRDefault="00D109C4" w:rsidP="00F01463">
            <w:pPr>
              <w:keepNext/>
              <w:keepLines/>
              <w:spacing w:line="240" w:lineRule="auto"/>
              <w:rPr>
                <w:rFonts w:ascii="Arial" w:hAnsi="Arial" w:cs="Arial"/>
                <w:color w:val="808080"/>
                <w:sz w:val="16"/>
                <w:szCs w:val="16"/>
              </w:rPr>
            </w:pPr>
            <w:r w:rsidRPr="00B362E6">
              <w:rPr>
                <w:rFonts w:ascii="Arial" w:hAnsi="Arial"/>
                <w:color w:val="808080"/>
                <w:sz w:val="16"/>
              </w:rPr>
              <w:lastRenderedPageBreak/>
              <w:t>Versiunea: 0.99</w:t>
            </w:r>
          </w:p>
          <w:p w14:paraId="1024E1A0" w14:textId="77777777" w:rsidR="00D109C4" w:rsidRPr="00B362E6" w:rsidRDefault="00D109C4" w:rsidP="00F01463">
            <w:pPr>
              <w:keepNext/>
              <w:keepLines/>
              <w:spacing w:line="240" w:lineRule="auto"/>
              <w:ind w:right="263"/>
              <w:rPr>
                <w:rStyle w:val="Hyperlink"/>
                <w:rFonts w:ascii="Arial" w:hAnsi="Arial" w:cs="Arial"/>
                <w:color w:val="104D54"/>
                <w:sz w:val="16"/>
                <w:szCs w:val="16"/>
              </w:rPr>
            </w:pPr>
            <w:r w:rsidRPr="00B362E6">
              <w:rPr>
                <w:rFonts w:ascii="Arial" w:hAnsi="Arial"/>
                <w:color w:val="808080"/>
                <w:sz w:val="16"/>
              </w:rPr>
              <w:t xml:space="preserve">Feedback/erori/adăugiri: trimiteți un email la adresa </w:t>
            </w:r>
            <w:hyperlink r:id="rId10" w:history="1">
              <w:r w:rsidRPr="00B362E6">
                <w:rPr>
                  <w:rStyle w:val="Hyperlink"/>
                  <w:rFonts w:ascii="Arial" w:hAnsi="Arial"/>
                  <w:color w:val="104D54"/>
                  <w:sz w:val="16"/>
                </w:rPr>
                <w:t>BGDPV@pianoo.nl</w:t>
              </w:r>
            </w:hyperlink>
          </w:p>
          <w:p w14:paraId="2B4FC13E" w14:textId="77777777" w:rsidR="00D109C4" w:rsidRPr="00B362E6" w:rsidRDefault="00D109C4" w:rsidP="00F01463">
            <w:pPr>
              <w:keepNext/>
              <w:keepLines/>
              <w:spacing w:line="240" w:lineRule="auto"/>
              <w:ind w:right="263"/>
              <w:rPr>
                <w:rStyle w:val="Hyperlink"/>
                <w:rFonts w:ascii="Arial" w:hAnsi="Arial" w:cs="Arial"/>
                <w:color w:val="104D54"/>
                <w:sz w:val="16"/>
                <w:szCs w:val="16"/>
                <w:lang w:eastAsia="en-GB"/>
              </w:rPr>
            </w:pPr>
          </w:p>
          <w:p w14:paraId="3210C99F" w14:textId="77777777" w:rsidR="00D109C4" w:rsidRPr="00B362E6" w:rsidRDefault="00D109C4" w:rsidP="00F01463">
            <w:pPr>
              <w:keepNext/>
              <w:keepLines/>
              <w:spacing w:line="240" w:lineRule="auto"/>
              <w:ind w:left="35" w:right="263" w:hanging="35"/>
              <w:rPr>
                <w:rFonts w:ascii="Arial" w:hAnsi="Arial" w:cs="Arial"/>
                <w:b/>
                <w:bCs/>
                <w:color w:val="808080"/>
                <w:sz w:val="16"/>
                <w:szCs w:val="16"/>
              </w:rPr>
            </w:pPr>
            <w:r w:rsidRPr="00B362E6">
              <w:rPr>
                <w:rFonts w:ascii="Arial" w:hAnsi="Arial"/>
                <w:b/>
                <w:color w:val="808080"/>
                <w:sz w:val="16"/>
              </w:rPr>
              <w:t>Instrucțiuni pentru client</w:t>
            </w:r>
          </w:p>
          <w:p w14:paraId="18E6B64F" w14:textId="77777777" w:rsidR="00D109C4" w:rsidRPr="00B362E6" w:rsidRDefault="00D109C4" w:rsidP="00F01463">
            <w:pPr>
              <w:pStyle w:val="ListParagraph"/>
              <w:keepNext/>
              <w:keepLines/>
              <w:numPr>
                <w:ilvl w:val="0"/>
                <w:numId w:val="57"/>
              </w:numPr>
              <w:spacing w:line="240" w:lineRule="auto"/>
              <w:ind w:left="460" w:right="-35"/>
              <w:rPr>
                <w:rFonts w:ascii="Arial" w:hAnsi="Arial" w:cs="Arial"/>
                <w:color w:val="808080"/>
                <w:sz w:val="16"/>
                <w:szCs w:val="16"/>
              </w:rPr>
            </w:pPr>
            <w:r w:rsidRPr="00B362E6">
              <w:rPr>
                <w:rFonts w:ascii="Arial" w:hAnsi="Arial"/>
                <w:color w:val="808080"/>
                <w:sz w:val="16"/>
              </w:rPr>
              <w:t>Modificați câmpurile galbene cu text albastru</w:t>
            </w:r>
          </w:p>
          <w:p w14:paraId="1D4D83EE" w14:textId="77777777" w:rsidR="00D109C4" w:rsidRPr="00B362E6" w:rsidRDefault="00D109C4" w:rsidP="00F01463">
            <w:pPr>
              <w:pStyle w:val="ListParagraph"/>
              <w:keepNext/>
              <w:keepLines/>
              <w:numPr>
                <w:ilvl w:val="0"/>
                <w:numId w:val="57"/>
              </w:numPr>
              <w:spacing w:line="240" w:lineRule="auto"/>
              <w:ind w:left="460" w:right="-35"/>
              <w:rPr>
                <w:rFonts w:ascii="Arial" w:hAnsi="Arial" w:cs="Arial"/>
                <w:color w:val="808080"/>
                <w:sz w:val="16"/>
                <w:szCs w:val="16"/>
              </w:rPr>
            </w:pPr>
            <w:r w:rsidRPr="00B362E6">
              <w:rPr>
                <w:rFonts w:ascii="Arial" w:hAnsi="Arial"/>
                <w:color w:val="808080"/>
                <w:sz w:val="16"/>
              </w:rPr>
              <w:t>Cerințe opționale în câmpurile roz: se elimină semnul întrebării din coloana C în cazul în care această cerință nu este inclusă. În caz contrar, scrieți „da” sau „1”. Numărul cerinței va fi apoi eliminat, iar numerotarea următoarelor cerințe se va ajusta automat.</w:t>
            </w:r>
          </w:p>
          <w:p w14:paraId="646C5E2D" w14:textId="77777777" w:rsidR="00D109C4" w:rsidRPr="00B362E6" w:rsidRDefault="00D109C4" w:rsidP="00F01463">
            <w:pPr>
              <w:pStyle w:val="ListParagraph"/>
              <w:keepNext/>
              <w:keepLines/>
              <w:numPr>
                <w:ilvl w:val="0"/>
                <w:numId w:val="57"/>
              </w:numPr>
              <w:spacing w:line="240" w:lineRule="auto"/>
              <w:ind w:left="460" w:right="-35"/>
              <w:rPr>
                <w:rFonts w:ascii="Arial" w:hAnsi="Arial" w:cs="Arial"/>
                <w:color w:val="808080"/>
                <w:sz w:val="16"/>
                <w:szCs w:val="16"/>
              </w:rPr>
            </w:pPr>
            <w:r w:rsidRPr="00B362E6">
              <w:rPr>
                <w:rFonts w:ascii="Arial" w:hAnsi="Arial"/>
                <w:color w:val="808080"/>
                <w:sz w:val="16"/>
              </w:rPr>
              <w:t>Introduceți orice cerințe suplimentare în câmpurile goale. Dacă se introduc rânduri suplimentare, ajustați formulele de numerotare automate din coloanele A și H.</w:t>
            </w:r>
          </w:p>
          <w:p w14:paraId="64090DCC" w14:textId="366BAC75" w:rsidR="00D109C4" w:rsidRPr="00B362E6" w:rsidRDefault="00D109C4" w:rsidP="00F01463">
            <w:pPr>
              <w:pStyle w:val="ListParagraph"/>
              <w:keepNext/>
              <w:keepLines/>
              <w:numPr>
                <w:ilvl w:val="0"/>
                <w:numId w:val="57"/>
              </w:numPr>
              <w:spacing w:line="240" w:lineRule="auto"/>
              <w:ind w:left="460" w:right="-35"/>
              <w:rPr>
                <w:rFonts w:ascii="Arial" w:hAnsi="Arial" w:cs="Arial"/>
                <w:color w:val="808080"/>
                <w:sz w:val="16"/>
                <w:szCs w:val="16"/>
              </w:rPr>
            </w:pPr>
            <w:r w:rsidRPr="00B362E6">
              <w:rPr>
                <w:rFonts w:ascii="Arial" w:hAnsi="Arial"/>
                <w:color w:val="808080"/>
                <w:sz w:val="16"/>
              </w:rPr>
              <w:t>La final, ascundeți coloanele D și E.</w:t>
            </w:r>
          </w:p>
        </w:tc>
        <w:tc>
          <w:tcPr>
            <w:tcW w:w="12023" w:type="dxa"/>
            <w:gridSpan w:val="8"/>
            <w:tcBorders>
              <w:top w:val="nil"/>
              <w:left w:val="nil"/>
              <w:bottom w:val="nil"/>
              <w:right w:val="nil"/>
            </w:tcBorders>
            <w:shd w:val="clear" w:color="000000" w:fill="FFFFFF"/>
            <w:hideMark/>
          </w:tcPr>
          <w:p w14:paraId="4A632B78" w14:textId="77777777" w:rsidR="00D109C4" w:rsidRPr="00B362E6" w:rsidRDefault="00D109C4" w:rsidP="00F01463">
            <w:pPr>
              <w:keepNext/>
              <w:keepLines/>
              <w:spacing w:line="240" w:lineRule="auto"/>
              <w:rPr>
                <w:rFonts w:ascii="Arial" w:hAnsi="Arial" w:cs="Arial"/>
                <w:color w:val="808080"/>
                <w:sz w:val="16"/>
                <w:szCs w:val="16"/>
              </w:rPr>
            </w:pPr>
            <w:r w:rsidRPr="00B362E6">
              <w:rPr>
                <w:rFonts w:ascii="Calibri" w:hAnsi="Calibri"/>
              </w:rPr>
              <w:t> </w:t>
            </w:r>
          </w:p>
        </w:tc>
      </w:tr>
      <w:tr w:rsidR="00E14CBD" w:rsidRPr="00B362E6"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B362E6" w:rsidRDefault="00DC6DCE" w:rsidP="0001642A">
            <w:pPr>
              <w:spacing w:line="240" w:lineRule="auto"/>
              <w:rPr>
                <w:rFonts w:ascii="Arial" w:hAnsi="Arial" w:cs="Arial"/>
                <w:b/>
                <w:bCs/>
                <w:color w:val="FFFFFF"/>
              </w:rPr>
            </w:pPr>
            <w:r w:rsidRPr="00B362E6">
              <w:rPr>
                <w:rFonts w:ascii="Arial" w:hAnsi="Arial"/>
                <w:b/>
                <w:color w:val="FFFFFF"/>
              </w:rPr>
              <w:t>Identificator</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B362E6" w:rsidRDefault="00DC6DCE" w:rsidP="0001642A">
            <w:pPr>
              <w:spacing w:line="240" w:lineRule="auto"/>
              <w:rPr>
                <w:rFonts w:ascii="Arial" w:hAnsi="Arial" w:cs="Arial"/>
                <w:b/>
                <w:bCs/>
                <w:color w:val="FFFFFF"/>
              </w:rPr>
            </w:pPr>
            <w:r w:rsidRPr="00B362E6">
              <w:rPr>
                <w:rFonts w:ascii="Arial" w:hAnsi="Arial"/>
                <w:b/>
                <w:color w:val="FFFFFF"/>
              </w:rPr>
              <w:t xml:space="preserve">Descriere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B362E6" w:rsidRDefault="00DC6DCE" w:rsidP="0001642A">
            <w:pPr>
              <w:spacing w:line="240" w:lineRule="auto"/>
              <w:jc w:val="center"/>
              <w:rPr>
                <w:rFonts w:ascii="Arial" w:hAnsi="Arial" w:cs="Arial"/>
                <w:b/>
                <w:bCs/>
                <w:color w:val="000000"/>
              </w:rPr>
            </w:pPr>
            <w:r w:rsidRPr="00B362E6">
              <w:rPr>
                <w:rFonts w:ascii="Arial" w:hAnsi="Arial"/>
                <w:b/>
                <w:color w:val="000000"/>
              </w:rPr>
              <w:t>Includeți cerința?</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B362E6" w:rsidRDefault="00DC6DCE" w:rsidP="0001642A">
            <w:pPr>
              <w:spacing w:line="240" w:lineRule="auto"/>
              <w:jc w:val="center"/>
              <w:rPr>
                <w:rFonts w:ascii="Arial" w:hAnsi="Arial" w:cs="Arial"/>
                <w:b/>
                <w:bCs/>
                <w:color w:val="FFFFFF"/>
              </w:rPr>
            </w:pPr>
            <w:r w:rsidRPr="00B362E6">
              <w:rPr>
                <w:rFonts w:ascii="Arial" w:hAnsi="Arial"/>
                <w:b/>
                <w:color w:val="FFFFFF"/>
              </w:rPr>
              <w:t>Explicație pentru client</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B362E6" w:rsidRDefault="00DC6DCE" w:rsidP="0001642A">
            <w:pPr>
              <w:spacing w:line="240" w:lineRule="auto"/>
              <w:jc w:val="center"/>
              <w:rPr>
                <w:rFonts w:ascii="Arial" w:hAnsi="Arial" w:cs="Arial"/>
                <w:b/>
                <w:bCs/>
                <w:color w:val="FFFFFF"/>
              </w:rPr>
            </w:pPr>
            <w:r w:rsidRPr="00B362E6">
              <w:rPr>
                <w:rFonts w:ascii="Arial" w:hAnsi="Arial"/>
                <w:b/>
                <w:color w:val="FFFFFF"/>
              </w:rPr>
              <w:t>Explicație pentru ofertant</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B362E6" w:rsidRDefault="00DC6DCE" w:rsidP="0001642A">
            <w:pPr>
              <w:spacing w:line="240" w:lineRule="auto"/>
              <w:jc w:val="center"/>
              <w:rPr>
                <w:rFonts w:ascii="Arial" w:hAnsi="Arial" w:cs="Arial"/>
                <w:b/>
                <w:bCs/>
                <w:color w:val="FFFFFF"/>
              </w:rPr>
            </w:pPr>
            <w:r w:rsidRPr="00B362E6">
              <w:rPr>
                <w:rFonts w:ascii="Arial" w:hAnsi="Arial"/>
                <w:b/>
                <w:color w:val="FFFFFF"/>
              </w:rPr>
              <w:t>Verificare și validare</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B362E6" w:rsidRDefault="00DC6DCE" w:rsidP="0001642A">
            <w:pPr>
              <w:spacing w:line="240" w:lineRule="auto"/>
              <w:jc w:val="center"/>
              <w:rPr>
                <w:rFonts w:ascii="Arial" w:hAnsi="Arial" w:cs="Arial"/>
                <w:b/>
                <w:bCs/>
                <w:color w:val="FFFFFF"/>
              </w:rPr>
            </w:pPr>
            <w:r w:rsidRPr="00B362E6">
              <w:rPr>
                <w:rFonts w:ascii="Arial" w:hAnsi="Arial"/>
                <w:b/>
                <w:color w:val="FFFFFF"/>
              </w:rPr>
              <w:t>Consecințele performanței insuficiente</w:t>
            </w:r>
          </w:p>
        </w:tc>
        <w:tc>
          <w:tcPr>
            <w:tcW w:w="271" w:type="dxa"/>
            <w:vAlign w:val="center"/>
            <w:hideMark/>
          </w:tcPr>
          <w:p w14:paraId="60A3A8F9"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B362E6" w:rsidRDefault="003D6184" w:rsidP="0001642A">
            <w:pPr>
              <w:spacing w:line="240" w:lineRule="auto"/>
              <w:rPr>
                <w:rFonts w:ascii="Arial" w:hAnsi="Arial" w:cs="Arial"/>
                <w:b/>
                <w:bCs/>
              </w:rPr>
            </w:pPr>
            <w:r w:rsidRPr="00B362E6">
              <w:rPr>
                <w:rFonts w:ascii="Arial" w:hAnsi="Arial"/>
                <w:b/>
              </w:rPr>
              <w:t>Calitate și siguranță</w:t>
            </w:r>
          </w:p>
        </w:tc>
        <w:tc>
          <w:tcPr>
            <w:tcW w:w="271" w:type="dxa"/>
            <w:vAlign w:val="center"/>
            <w:hideMark/>
          </w:tcPr>
          <w:p w14:paraId="427599ED" w14:textId="77777777" w:rsidR="003D6184" w:rsidRPr="00B362E6" w:rsidRDefault="003D6184" w:rsidP="0001642A">
            <w:pPr>
              <w:spacing w:line="240" w:lineRule="auto"/>
              <w:rPr>
                <w:rFonts w:ascii="Times New Roman" w:hAnsi="Times New Roman" w:cs="Times New Roman"/>
                <w:sz w:val="20"/>
                <w:szCs w:val="20"/>
                <w:lang w:eastAsia="en-GB"/>
              </w:rPr>
            </w:pPr>
          </w:p>
        </w:tc>
      </w:tr>
      <w:tr w:rsidR="00E14CBD" w:rsidRPr="00B362E6"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B362E6" w:rsidRDefault="00DC6DCE" w:rsidP="0001642A">
            <w:pPr>
              <w:spacing w:line="240" w:lineRule="auto"/>
              <w:rPr>
                <w:rFonts w:ascii="Arial" w:hAnsi="Arial" w:cs="Arial"/>
                <w:b/>
                <w:bCs/>
                <w:color w:val="000000"/>
                <w:sz w:val="18"/>
                <w:szCs w:val="18"/>
              </w:rPr>
            </w:pPr>
            <w:r w:rsidRPr="00B362E6">
              <w:rPr>
                <w:rFonts w:ascii="Arial" w:hAnsi="Arial"/>
                <w:b/>
                <w:color w:val="000000"/>
                <w:sz w:val="18"/>
              </w:rPr>
              <w:t>Panourile trebuie să respecte: Standardele IEC 61215, IEC 61730-1 și IEC 61730-2. Clasa minimă de siguranță II în conformitate cu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B362E6" w:rsidRDefault="00DC6DCE" w:rsidP="0001642A">
            <w:pPr>
              <w:spacing w:line="240" w:lineRule="auto"/>
              <w:rPr>
                <w:rFonts w:ascii="Arial" w:hAnsi="Arial" w:cs="Arial"/>
                <w:b/>
                <w:bCs/>
                <w:color w:val="002060"/>
                <w:sz w:val="18"/>
                <w:szCs w:val="18"/>
              </w:rPr>
            </w:pPr>
            <w:r w:rsidRPr="00B362E6">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IEC 61215 este o cerință minimă de calitate pentru a demonstra că panoul va dura cel puțin 5 ani. IEC 61730 se referă la clasa de siguranță electrică și de incendiu a panoului fotovoltaic.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Cerințe standard: toate panourile fotovoltaice obișnuite oferite prin intermediul angrosiștilor respectă aceste standarde. Acest lucru este menționat în fișa cu date.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Verificarea raportului de finalizare, care trebuie să conțină fișa cu date a panoului fotovoltaic sau 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c>
          <w:tcPr>
            <w:tcW w:w="271" w:type="dxa"/>
            <w:vAlign w:val="center"/>
            <w:hideMark/>
          </w:tcPr>
          <w:p w14:paraId="69505D6F"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Garanția energiei electrice de cel puțin 85 % în anul 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B362E6" w:rsidRDefault="00DC6DCE" w:rsidP="0001642A">
            <w:pPr>
              <w:spacing w:line="240" w:lineRule="auto"/>
              <w:rPr>
                <w:rFonts w:ascii="Arial" w:hAnsi="Arial" w:cs="Arial"/>
                <w:color w:val="000000"/>
                <w:sz w:val="18"/>
                <w:szCs w:val="18"/>
              </w:rPr>
            </w:pPr>
            <w:r w:rsidRPr="00B362E6">
              <w:rPr>
                <w:rFonts w:ascii="Arial" w:hAnsi="Arial"/>
                <w:color w:val="000000"/>
                <w:sz w:val="18"/>
              </w:rPr>
              <w:t xml:space="preserve">Aproape toate panourile fotovoltaice standard îndeplinesc această cerință.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În anul 25, panoul trebuie să furnizeze în continuare cel puțin 85 % din producția unui panou nou.</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Garanția alimentării cu energie electrică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c>
          <w:tcPr>
            <w:tcW w:w="271" w:type="dxa"/>
            <w:vAlign w:val="center"/>
            <w:hideMark/>
          </w:tcPr>
          <w:p w14:paraId="26FCD872"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B362E6" w:rsidRDefault="00DC6DCE" w:rsidP="0001642A">
            <w:pPr>
              <w:spacing w:line="240" w:lineRule="auto"/>
              <w:rPr>
                <w:rFonts w:ascii="Arial" w:hAnsi="Arial" w:cs="Arial"/>
                <w:sz w:val="18"/>
                <w:szCs w:val="18"/>
              </w:rPr>
            </w:pPr>
            <w:r w:rsidRPr="00B362E6">
              <w:rPr>
                <w:rFonts w:ascii="Arial" w:hAnsi="Arial"/>
                <w:sz w:val="18"/>
              </w:rPr>
              <w:lastRenderedPageBreak/>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Conectorii de curent continuu trebuie să fie MC4 sau MC4-EVO și să respecte standardul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20A34EB5" w:rsidR="00DC6DCE" w:rsidRPr="00B362E6" w:rsidRDefault="00DC6DCE" w:rsidP="0001642A">
            <w:pPr>
              <w:spacing w:line="240" w:lineRule="auto"/>
              <w:rPr>
                <w:rFonts w:ascii="Arial" w:hAnsi="Arial" w:cs="Arial"/>
                <w:color w:val="000000"/>
                <w:sz w:val="18"/>
                <w:szCs w:val="18"/>
              </w:rPr>
            </w:pPr>
            <w:r w:rsidRPr="00B362E6">
              <w:rPr>
                <w:rFonts w:ascii="Arial" w:hAnsi="Arial"/>
                <w:color w:val="000000"/>
                <w:sz w:val="18"/>
              </w:rPr>
              <w:t>MC4/MC4-EVO este dispozitivul de cuplare cel mai frecvent utilizat și are o calitate dovedită.</w:t>
            </w:r>
            <w:r w:rsidR="00B362E6">
              <w:rPr>
                <w:rFonts w:ascii="Arial" w:hAnsi="Arial"/>
                <w:color w:val="000000"/>
                <w:sz w:val="18"/>
              </w:rPr>
              <w:t xml:space="preserve">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Standard, a se vedea fișa cu date privind panourile fotovoltaice. Cu toate acestea, asigurați-vă că exact aceiași conectori (același producător și același tip) sunt utilizați pentru toate cablurile de curent continuu și că aceștia pot fi cumpărați separat.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Fișa cu date privind panourile fotovoltaice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c>
          <w:tcPr>
            <w:tcW w:w="271" w:type="dxa"/>
            <w:vAlign w:val="center"/>
            <w:hideMark/>
          </w:tcPr>
          <w:p w14:paraId="1A3E933E" w14:textId="77777777" w:rsidR="00DC6DCE" w:rsidRPr="00B362E6" w:rsidRDefault="00DC6DCE" w:rsidP="0001642A">
            <w:pPr>
              <w:spacing w:line="240" w:lineRule="auto"/>
              <w:rPr>
                <w:rFonts w:ascii="Times New Roman" w:hAnsi="Times New Roman" w:cs="Times New Roman"/>
                <w:sz w:val="20"/>
                <w:szCs w:val="20"/>
                <w:lang w:eastAsia="en-GB"/>
              </w:rPr>
            </w:pPr>
          </w:p>
        </w:tc>
      </w:tr>
      <w:tr w:rsidR="0001642A" w:rsidRPr="00B362E6"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B362E6" w:rsidRDefault="0001642A" w:rsidP="0001642A">
            <w:pPr>
              <w:spacing w:line="240" w:lineRule="auto"/>
              <w:rPr>
                <w:rFonts w:ascii="Arial" w:hAnsi="Arial" w:cs="Arial"/>
                <w:b/>
                <w:bCs/>
                <w:sz w:val="18"/>
                <w:szCs w:val="18"/>
              </w:rPr>
            </w:pPr>
            <w:r w:rsidRPr="00B362E6">
              <w:rPr>
                <w:rFonts w:ascii="Arial" w:hAnsi="Arial"/>
                <w:b/>
                <w:sz w:val="18"/>
              </w:rPr>
              <w:t xml:space="preserve">În cazul în care se utilizează celule solare din siliciu cristalin de tip P, panourile fotovoltaice trebuie să respecte standardul IEC 62804 (rezistență la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B362E6" w:rsidRDefault="0001642A" w:rsidP="0001642A">
            <w:pPr>
              <w:spacing w:line="240" w:lineRule="auto"/>
              <w:rPr>
                <w:rFonts w:ascii="Arial" w:hAnsi="Arial" w:cs="Arial"/>
                <w:b/>
                <w:bCs/>
                <w:sz w:val="18"/>
                <w:szCs w:val="18"/>
              </w:rPr>
            </w:pPr>
            <w:r w:rsidRPr="00B362E6">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 xml:space="preserve">În cazul în care celulele solare din siliciu cristalin de tip P sunt utilizate în panoul fotovoltaic (de exemplu, celule PERC), producția acestora poate fi grav degradată prin degradarea indusă de potențial (PID). Acest lucru poate fi prevenit prin folosirea anumitor materiale și testarea cu ajutorul acestui standard.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 xml:space="preserve">Dacă sunt propuse panouri fotovoltaice cu celule solare din siliciu de tip P (de exemplu, PERC), acestea trebuie să respecte standardul IEC 62804 (indicat în fișa cu date). Notă: pentru multe alte tipuri de celule fotovoltaice (HJT, </w:t>
            </w:r>
            <w:proofErr w:type="spellStart"/>
            <w:r w:rsidRPr="00B362E6">
              <w:rPr>
                <w:rFonts w:ascii="Arial" w:hAnsi="Arial"/>
                <w:sz w:val="18"/>
              </w:rPr>
              <w:t>Topcon</w:t>
            </w:r>
            <w:proofErr w:type="spellEnd"/>
            <w:r w:rsidRPr="00B362E6">
              <w:rPr>
                <w:rFonts w:ascii="Arial" w:hAnsi="Arial"/>
                <w:sz w:val="18"/>
              </w:rPr>
              <w:t xml:space="preserve">, IBC, </w:t>
            </w:r>
            <w:proofErr w:type="spellStart"/>
            <w:r w:rsidRPr="00B362E6">
              <w:rPr>
                <w:rFonts w:ascii="Arial" w:hAnsi="Arial"/>
                <w:sz w:val="18"/>
              </w:rPr>
              <w:t>CdTe</w:t>
            </w:r>
            <w:proofErr w:type="spellEnd"/>
            <w:r w:rsidRPr="00B362E6">
              <w:rPr>
                <w:rFonts w:ascii="Arial" w:hAnsi="Arial"/>
                <w:sz w:val="18"/>
              </w:rPr>
              <w:t xml:space="preserve">, CIGS, a-Si, n-PERT), acest efect lipsește, iar acest test nu este necesar.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 xml:space="preserve">Fișă cu date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r>
      <w:tr w:rsidR="0001642A" w:rsidRPr="00B362E6"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B362E6" w:rsidRDefault="0001642A" w:rsidP="0001642A">
            <w:pPr>
              <w:spacing w:line="240" w:lineRule="auto"/>
              <w:rPr>
                <w:rFonts w:ascii="Arial" w:hAnsi="Arial" w:cs="Arial"/>
                <w:b/>
                <w:bCs/>
              </w:rPr>
            </w:pPr>
            <w:r w:rsidRPr="00B362E6">
              <w:rPr>
                <w:rFonts w:ascii="Arial" w:hAnsi="Arial"/>
                <w:b/>
              </w:rPr>
              <w:t>Durabilitatea </w:t>
            </w:r>
          </w:p>
        </w:tc>
      </w:tr>
      <w:tr w:rsidR="0001642A" w:rsidRPr="00B362E6"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B362E6" w:rsidRDefault="0001642A" w:rsidP="0001642A">
            <w:pPr>
              <w:spacing w:line="240" w:lineRule="auto"/>
              <w:rPr>
                <w:rFonts w:ascii="Arial" w:hAnsi="Arial" w:cs="Arial"/>
                <w:b/>
                <w:bCs/>
                <w:sz w:val="18"/>
                <w:szCs w:val="18"/>
              </w:rPr>
            </w:pPr>
            <w:r w:rsidRPr="00B362E6">
              <w:rPr>
                <w:rFonts w:ascii="Arial" w:hAnsi="Arial"/>
                <w:b/>
                <w:color w:val="000000"/>
                <w:sz w:val="18"/>
              </w:rPr>
              <w:t>Amprenta maximă de carbon de 550 kg Co</w:t>
            </w:r>
            <w:r w:rsidRPr="00B362E6">
              <w:rPr>
                <w:rFonts w:ascii="Arial" w:hAnsi="Arial"/>
                <w:b/>
                <w:color w:val="000000"/>
                <w:sz w:val="18"/>
                <w:vertAlign w:val="subscript"/>
              </w:rPr>
              <w:t>2</w:t>
            </w:r>
            <w:r w:rsidRPr="00B362E6">
              <w:rPr>
                <w:rFonts w:ascii="Arial" w:hAnsi="Arial"/>
                <w:b/>
                <w:color w:val="000000"/>
                <w:sz w:val="18"/>
              </w:rPr>
              <w:t xml:space="preserve">-eq per </w:t>
            </w:r>
            <w:proofErr w:type="spellStart"/>
            <w:r w:rsidRPr="00B362E6">
              <w:rPr>
                <w:rFonts w:ascii="Arial" w:hAnsi="Arial"/>
                <w:b/>
                <w:color w:val="000000"/>
                <w:sz w:val="18"/>
              </w:rPr>
              <w:t>kW</w:t>
            </w:r>
            <w:r w:rsidRPr="00B362E6">
              <w:rPr>
                <w:rFonts w:ascii="Arial" w:hAnsi="Arial"/>
                <w:b/>
                <w:color w:val="000000"/>
                <w:sz w:val="18"/>
                <w:vertAlign w:val="subscript"/>
              </w:rPr>
              <w:t>p</w:t>
            </w:r>
            <w:proofErr w:type="spellEnd"/>
            <w:r w:rsidRPr="00B362E6">
              <w:rPr>
                <w:rFonts w:ascii="Arial" w:hAnsi="Arial"/>
                <w:b/>
                <w:color w:val="000000"/>
                <w:sz w:val="18"/>
              </w:rPr>
              <w:t>,</w:t>
            </w:r>
            <w:r w:rsidRPr="00B362E6">
              <w:rPr>
                <w:rFonts w:ascii="Arial" w:hAnsi="Arial"/>
                <w:color w:val="000000"/>
                <w:sz w:val="18"/>
              </w:rPr>
              <w:t xml:space="preserve"> în conformitate cu metoda franceză simplificată de evaluare a carbonului (</w:t>
            </w:r>
            <w:proofErr w:type="spellStart"/>
            <w:r w:rsidRPr="00B362E6">
              <w:rPr>
                <w:rFonts w:ascii="Arial" w:hAnsi="Arial"/>
                <w:i/>
                <w:color w:val="000000"/>
                <w:sz w:val="18"/>
              </w:rPr>
              <w:t>Evaluation</w:t>
            </w:r>
            <w:proofErr w:type="spellEnd"/>
            <w:r w:rsidRPr="00B362E6">
              <w:rPr>
                <w:rFonts w:ascii="Arial" w:hAnsi="Arial"/>
                <w:i/>
                <w:color w:val="000000"/>
                <w:sz w:val="18"/>
              </w:rPr>
              <w:t xml:space="preserve"> </w:t>
            </w:r>
            <w:proofErr w:type="spellStart"/>
            <w:r w:rsidRPr="00B362E6">
              <w:rPr>
                <w:rFonts w:ascii="Arial" w:hAnsi="Arial"/>
                <w:i/>
                <w:color w:val="000000"/>
                <w:sz w:val="18"/>
              </w:rPr>
              <w:t>carbone</w:t>
            </w:r>
            <w:proofErr w:type="spellEnd"/>
            <w:r w:rsidRPr="00B362E6">
              <w:rPr>
                <w:rFonts w:ascii="Arial" w:hAnsi="Arial"/>
                <w:i/>
                <w:color w:val="000000"/>
                <w:sz w:val="18"/>
              </w:rPr>
              <w:t xml:space="preserve"> </w:t>
            </w:r>
            <w:proofErr w:type="spellStart"/>
            <w:r w:rsidRPr="00B362E6">
              <w:rPr>
                <w:rFonts w:ascii="Arial" w:hAnsi="Arial"/>
                <w:i/>
                <w:color w:val="000000"/>
                <w:sz w:val="18"/>
              </w:rPr>
              <w:t>simplifiée</w:t>
            </w:r>
            <w:proofErr w:type="spellEnd"/>
            <w:r w:rsidRPr="00B362E6">
              <w:rPr>
                <w:rFonts w:ascii="Arial" w:hAnsi="Arial"/>
                <w:color w:val="000000"/>
                <w:sz w:val="18"/>
              </w:rPr>
              <w:t xml:space="preserve">, ECS) gestionată de agenția franceză de mediu </w:t>
            </w:r>
            <w:proofErr w:type="spellStart"/>
            <w:r w:rsidRPr="00B362E6">
              <w:rPr>
                <w:rFonts w:ascii="Arial" w:hAnsi="Arial"/>
                <w:color w:val="000000"/>
                <w:sz w:val="18"/>
              </w:rPr>
              <w:t>Adème</w:t>
            </w:r>
            <w:proofErr w:type="spellEnd"/>
            <w:r w:rsidRPr="00B362E6">
              <w:rPr>
                <w:rFonts w:ascii="Arial" w:hAnsi="Arial"/>
                <w:color w:val="000000"/>
                <w:sz w:val="18"/>
              </w:rPr>
              <w:t>.</w:t>
            </w:r>
            <w:r w:rsidRPr="00B362E6">
              <w:rPr>
                <w:rFonts w:ascii="Arial" w:hAnsi="Arial"/>
                <w:b/>
                <w:color w:val="000000"/>
                <w:sz w:val="18"/>
              </w:rPr>
              <w:t xml:space="preserve"> </w:t>
            </w:r>
            <w:r w:rsidRPr="00B362E6">
              <w:rPr>
                <w:rFonts w:ascii="Arial" w:hAnsi="Arial"/>
                <w:color w:val="000000"/>
                <w:sz w:val="18"/>
              </w:rPr>
              <w:t xml:space="preserve">Certificatul trebuie să fie valabil la începutul construcției și întocmit în conformitate cu orientările </w:t>
            </w:r>
            <w:proofErr w:type="spellStart"/>
            <w:r w:rsidRPr="00B362E6">
              <w:rPr>
                <w:rFonts w:ascii="Arial" w:hAnsi="Arial"/>
                <w:color w:val="000000"/>
                <w:sz w:val="18"/>
              </w:rPr>
              <w:t>Adème</w:t>
            </w:r>
            <w:proofErr w:type="spellEnd"/>
            <w:r w:rsidRPr="00B362E6">
              <w:rPr>
                <w:rFonts w:ascii="Arial" w:hAnsi="Arial"/>
                <w:color w:val="000000"/>
                <w:sz w:val="18"/>
              </w:rPr>
              <w:t xml:space="preserve"> din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B362E6" w:rsidRDefault="0001642A" w:rsidP="0001642A">
            <w:pPr>
              <w:spacing w:line="240" w:lineRule="auto"/>
              <w:rPr>
                <w:rFonts w:ascii="Arial" w:hAnsi="Arial" w:cs="Arial"/>
                <w:b/>
                <w:bCs/>
                <w:color w:val="000000"/>
                <w:sz w:val="18"/>
                <w:szCs w:val="18"/>
              </w:rPr>
            </w:pPr>
            <w:r w:rsidRPr="00B362E6">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 xml:space="preserve">Această limită este aceeași ca în Franța și înjumătățește amprenta de carbon a panourilor principale, permițând în același timp o gamă largă de opțiuni, inclusiv producătorii chinezi de nivel 1, la un preț suplimentar scăzut.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B362E6" w:rsidRDefault="0001642A" w:rsidP="0001642A">
            <w:pPr>
              <w:spacing w:line="240" w:lineRule="auto"/>
              <w:rPr>
                <w:rFonts w:ascii="Arial" w:hAnsi="Arial" w:cs="Arial"/>
                <w:sz w:val="18"/>
                <w:szCs w:val="18"/>
              </w:rPr>
            </w:pPr>
            <w:r w:rsidRPr="00B362E6">
              <w:rPr>
                <w:rFonts w:ascii="Arial" w:hAnsi="Arial"/>
                <w:color w:val="000000"/>
                <w:sz w:val="18"/>
              </w:rPr>
              <w:t>Documentul „</w:t>
            </w:r>
            <w:proofErr w:type="spellStart"/>
            <w:r w:rsidRPr="00B362E6">
              <w:rPr>
                <w:rFonts w:ascii="Arial" w:hAnsi="Arial"/>
                <w:i/>
                <w:color w:val="000000"/>
                <w:sz w:val="18"/>
              </w:rPr>
              <w:t>Duurzaamheidsaspecten</w:t>
            </w:r>
            <w:proofErr w:type="spellEnd"/>
            <w:r w:rsidRPr="00B362E6">
              <w:rPr>
                <w:rFonts w:ascii="Arial" w:hAnsi="Arial"/>
                <w:i/>
                <w:color w:val="000000"/>
                <w:sz w:val="18"/>
              </w:rPr>
              <w:t xml:space="preserve"> en </w:t>
            </w:r>
            <w:proofErr w:type="spellStart"/>
            <w:r w:rsidRPr="00B362E6">
              <w:rPr>
                <w:rFonts w:ascii="Arial" w:hAnsi="Arial"/>
                <w:i/>
                <w:color w:val="000000"/>
                <w:sz w:val="18"/>
              </w:rPr>
              <w:t>marktscan</w:t>
            </w:r>
            <w:proofErr w:type="spellEnd"/>
            <w:r w:rsidRPr="00B362E6">
              <w:rPr>
                <w:rFonts w:ascii="Arial" w:hAnsi="Arial"/>
                <w:i/>
                <w:color w:val="000000"/>
                <w:sz w:val="18"/>
              </w:rPr>
              <w:t xml:space="preserve"> </w:t>
            </w:r>
            <w:proofErr w:type="spellStart"/>
            <w:r w:rsidRPr="00B362E6">
              <w:rPr>
                <w:rFonts w:ascii="Arial" w:hAnsi="Arial"/>
                <w:i/>
                <w:color w:val="000000"/>
                <w:sz w:val="18"/>
              </w:rPr>
              <w:t>Duurzamere</w:t>
            </w:r>
            <w:proofErr w:type="spellEnd"/>
            <w:r w:rsidRPr="00B362E6">
              <w:rPr>
                <w:rFonts w:ascii="Arial" w:hAnsi="Arial"/>
                <w:i/>
                <w:color w:val="000000"/>
                <w:sz w:val="18"/>
              </w:rPr>
              <w:t xml:space="preserve"> </w:t>
            </w:r>
            <w:proofErr w:type="spellStart"/>
            <w:r w:rsidRPr="00B362E6">
              <w:rPr>
                <w:rFonts w:ascii="Arial" w:hAnsi="Arial"/>
                <w:i/>
                <w:color w:val="000000"/>
                <w:sz w:val="18"/>
              </w:rPr>
              <w:t>Zonnepanelen</w:t>
            </w:r>
            <w:proofErr w:type="spellEnd"/>
            <w:r w:rsidRPr="00B362E6">
              <w:rPr>
                <w:rFonts w:ascii="Arial" w:hAnsi="Arial"/>
                <w:color w:val="000000"/>
                <w:sz w:val="18"/>
              </w:rPr>
              <w:t xml:space="preserve">” (Aspecte legate de durabilitate și studiul de piață al panourilor fotovoltaice mai durabile) identifică producătorii care pot îndeplini această cerință. Și alți producători pot asigura acest standard. Certificatul ECS poate fi solicitat prin intermediul producătorului sau al angrosiștilor.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 xml:space="preserve">Verificarea raportului de finalizare, care trebuie să conțină certificatul ECS corespunzător panourilor fotovoltaice instalate, sau în timpul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B362E6" w:rsidRDefault="0001642A"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r>
      <w:tr w:rsidR="00E14CBD" w:rsidRPr="00B362E6"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B362E6" w:rsidRDefault="00DC6DCE" w:rsidP="0001642A">
            <w:pPr>
              <w:spacing w:line="240" w:lineRule="auto"/>
              <w:rPr>
                <w:rFonts w:ascii="Arial" w:hAnsi="Arial" w:cs="Arial"/>
                <w:sz w:val="18"/>
                <w:szCs w:val="18"/>
              </w:rPr>
            </w:pPr>
            <w:r w:rsidRPr="00B362E6">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B362E6" w:rsidRDefault="00DC6DCE" w:rsidP="0001642A">
            <w:pPr>
              <w:spacing w:line="240" w:lineRule="auto"/>
              <w:rPr>
                <w:rFonts w:ascii="Arial" w:hAnsi="Arial" w:cs="Arial"/>
                <w:b/>
                <w:bCs/>
                <w:sz w:val="18"/>
                <w:szCs w:val="18"/>
              </w:rPr>
            </w:pPr>
            <w:r w:rsidRPr="00B362E6">
              <w:rPr>
                <w:rFonts w:ascii="Arial" w:hAnsi="Arial"/>
                <w:b/>
                <w:color w:val="000000"/>
                <w:sz w:val="18"/>
              </w:rPr>
              <w:t>Folie spate fără PFAS</w:t>
            </w:r>
            <w:r w:rsidRPr="00B362E6">
              <w:rPr>
                <w:rFonts w:ascii="Arial" w:hAnsi="Arial"/>
                <w:color w:val="000000"/>
                <w:sz w:val="18"/>
              </w:rPr>
              <w:t xml:space="preserve">. De exemplu, o placă de sticlă (panouri fotovoltaice din sticlă) sau folie spate din plastic fără </w:t>
            </w:r>
            <w:proofErr w:type="spellStart"/>
            <w:r w:rsidRPr="00B362E6">
              <w:rPr>
                <w:rFonts w:ascii="Arial" w:hAnsi="Arial"/>
                <w:color w:val="000000"/>
                <w:sz w:val="18"/>
              </w:rPr>
              <w:t>fluoropolimeri</w:t>
            </w:r>
            <w:proofErr w:type="spellEnd"/>
            <w:r w:rsidRPr="00B362E6">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44B34DD9" w:rsidR="00DC6DCE" w:rsidRPr="00B362E6" w:rsidRDefault="00DC6DCE" w:rsidP="0001642A">
            <w:pPr>
              <w:spacing w:line="240" w:lineRule="auto"/>
              <w:rPr>
                <w:rFonts w:ascii="Arial" w:hAnsi="Arial" w:cs="Arial"/>
                <w:sz w:val="18"/>
                <w:szCs w:val="18"/>
              </w:rPr>
            </w:pPr>
            <w:r w:rsidRPr="00B362E6">
              <w:rPr>
                <w:rFonts w:ascii="Arial" w:hAnsi="Arial"/>
                <w:sz w:val="18"/>
              </w:rPr>
              <w:t>Majoritatea panourilor fotovoltaice conțin PVDF (</w:t>
            </w:r>
            <w:proofErr w:type="spellStart"/>
            <w:r w:rsidRPr="00B362E6">
              <w:rPr>
                <w:rFonts w:ascii="Arial" w:hAnsi="Arial"/>
                <w:sz w:val="18"/>
              </w:rPr>
              <w:t>Tedlar</w:t>
            </w:r>
            <w:proofErr w:type="spellEnd"/>
            <w:r w:rsidRPr="00B362E6">
              <w:rPr>
                <w:rFonts w:ascii="Arial" w:hAnsi="Arial"/>
                <w:sz w:val="18"/>
              </w:rPr>
              <w:t>), PVF (</w:t>
            </w:r>
            <w:proofErr w:type="spellStart"/>
            <w:r w:rsidRPr="00B362E6">
              <w:rPr>
                <w:rFonts w:ascii="Arial" w:hAnsi="Arial"/>
                <w:sz w:val="18"/>
              </w:rPr>
              <w:t>Kynar</w:t>
            </w:r>
            <w:proofErr w:type="spellEnd"/>
            <w:r w:rsidRPr="00B362E6">
              <w:rPr>
                <w:rFonts w:ascii="Arial" w:hAnsi="Arial"/>
                <w:sz w:val="18"/>
              </w:rPr>
              <w:t>) sau alți polimeri și materiale de acoperire care conțin fluor.</w:t>
            </w:r>
            <w:r w:rsidR="00B362E6">
              <w:rPr>
                <w:rFonts w:ascii="Arial" w:hAnsi="Arial"/>
                <w:sz w:val="18"/>
              </w:rPr>
              <w:t xml:space="preserve"> </w:t>
            </w:r>
            <w:r w:rsidRPr="00B362E6">
              <w:rPr>
                <w:rFonts w:ascii="Arial" w:hAnsi="Arial"/>
                <w:sz w:val="18"/>
              </w:rPr>
              <w:t>Aceste materiale PFAS pot ajunge în mediu în timpul producției sau al utilizării (sub formă de pulbere sau prin decojire) și sunt periculoase pentru sănătate. Alternativele fără PFAS generează costuri suplimentare reduse sau inexistente.</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B362E6" w:rsidRDefault="00DC6DCE" w:rsidP="0001642A">
            <w:pPr>
              <w:spacing w:line="240" w:lineRule="auto"/>
              <w:rPr>
                <w:rFonts w:ascii="Arial" w:hAnsi="Arial" w:cs="Arial"/>
                <w:sz w:val="18"/>
                <w:szCs w:val="18"/>
              </w:rPr>
            </w:pPr>
            <w:r w:rsidRPr="00B362E6">
              <w:rPr>
                <w:rFonts w:ascii="Arial" w:hAnsi="Arial"/>
                <w:color w:val="000000"/>
                <w:sz w:val="18"/>
              </w:rPr>
              <w:t>Documentul „</w:t>
            </w:r>
            <w:proofErr w:type="spellStart"/>
            <w:r w:rsidRPr="00B362E6">
              <w:rPr>
                <w:rFonts w:ascii="Arial" w:hAnsi="Arial"/>
                <w:i/>
                <w:color w:val="000000"/>
                <w:sz w:val="18"/>
              </w:rPr>
              <w:t>Duurzaamheidsaspecten</w:t>
            </w:r>
            <w:proofErr w:type="spellEnd"/>
            <w:r w:rsidRPr="00B362E6">
              <w:rPr>
                <w:rFonts w:ascii="Arial" w:hAnsi="Arial"/>
                <w:i/>
                <w:color w:val="000000"/>
                <w:sz w:val="18"/>
              </w:rPr>
              <w:t xml:space="preserve"> en </w:t>
            </w:r>
            <w:proofErr w:type="spellStart"/>
            <w:r w:rsidRPr="00B362E6">
              <w:rPr>
                <w:rFonts w:ascii="Arial" w:hAnsi="Arial"/>
                <w:i/>
                <w:color w:val="000000"/>
                <w:sz w:val="18"/>
              </w:rPr>
              <w:t>marktscan</w:t>
            </w:r>
            <w:proofErr w:type="spellEnd"/>
            <w:r w:rsidRPr="00B362E6">
              <w:rPr>
                <w:rFonts w:ascii="Arial" w:hAnsi="Arial"/>
                <w:i/>
                <w:color w:val="000000"/>
                <w:sz w:val="18"/>
              </w:rPr>
              <w:t xml:space="preserve"> </w:t>
            </w:r>
            <w:proofErr w:type="spellStart"/>
            <w:r w:rsidRPr="00B362E6">
              <w:rPr>
                <w:rFonts w:ascii="Arial" w:hAnsi="Arial"/>
                <w:i/>
                <w:color w:val="000000"/>
                <w:sz w:val="18"/>
              </w:rPr>
              <w:t>Duurzamere</w:t>
            </w:r>
            <w:proofErr w:type="spellEnd"/>
            <w:r w:rsidRPr="00B362E6">
              <w:rPr>
                <w:rFonts w:ascii="Arial" w:hAnsi="Arial"/>
                <w:i/>
                <w:color w:val="000000"/>
                <w:sz w:val="18"/>
              </w:rPr>
              <w:t xml:space="preserve"> </w:t>
            </w:r>
            <w:proofErr w:type="spellStart"/>
            <w:r w:rsidRPr="00B362E6">
              <w:rPr>
                <w:rFonts w:ascii="Arial" w:hAnsi="Arial"/>
                <w:i/>
                <w:color w:val="000000"/>
                <w:sz w:val="18"/>
              </w:rPr>
              <w:t>Zonnepanelen</w:t>
            </w:r>
            <w:proofErr w:type="spellEnd"/>
            <w:r w:rsidRPr="00B362E6">
              <w:rPr>
                <w:rFonts w:ascii="Arial" w:hAnsi="Arial"/>
                <w:color w:val="000000"/>
                <w:sz w:val="18"/>
              </w:rPr>
              <w:t xml:space="preserve">” conține exemple de panouri fotovoltaice care respectă această cerință. Contactați angrosiștii/producătorul. În cazul în care se utilizează panouri fotovoltaice cu o folie spate din plastic și dacă fișa cu date nu menționează în mod explicit materialele utilizate, producătorul panoului trebuie să confirme separat că panourile fotovoltaice conțin o foaie spate fără PFS.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Verificarea raportului de finalizare, care trebuie să conțină fișa cu date a panoului fotovoltaic sau certificatul, sau 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Înlocuire cu panouri fotovoltaice care îndeplinesc cerința</w:t>
            </w:r>
          </w:p>
        </w:tc>
        <w:tc>
          <w:tcPr>
            <w:tcW w:w="271" w:type="dxa"/>
            <w:vAlign w:val="center"/>
            <w:hideMark/>
          </w:tcPr>
          <w:p w14:paraId="392BC90B"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B362E6" w:rsidRDefault="00E14CBD" w:rsidP="0001642A">
            <w:pPr>
              <w:spacing w:line="240" w:lineRule="auto"/>
              <w:rPr>
                <w:rFonts w:ascii="Arial" w:hAnsi="Arial" w:cs="Arial"/>
                <w:b/>
                <w:bCs/>
              </w:rPr>
            </w:pPr>
            <w:r w:rsidRPr="00B362E6">
              <w:rPr>
                <w:rFonts w:ascii="Arial" w:hAnsi="Arial"/>
                <w:b/>
              </w:rPr>
              <w:t>Cerințe opționale pentru panourile fotovoltaice</w:t>
            </w:r>
          </w:p>
        </w:tc>
        <w:tc>
          <w:tcPr>
            <w:tcW w:w="271" w:type="dxa"/>
            <w:vAlign w:val="center"/>
            <w:hideMark/>
          </w:tcPr>
          <w:p w14:paraId="2ABC8C31" w14:textId="77777777" w:rsidR="00E14CBD" w:rsidRPr="00B362E6" w:rsidRDefault="00E14CBD" w:rsidP="0001642A">
            <w:pPr>
              <w:spacing w:line="240" w:lineRule="auto"/>
              <w:rPr>
                <w:rFonts w:ascii="Times New Roman" w:hAnsi="Times New Roman" w:cs="Times New Roman"/>
                <w:sz w:val="20"/>
                <w:szCs w:val="20"/>
                <w:lang w:eastAsia="en-GB"/>
              </w:rPr>
            </w:pPr>
          </w:p>
        </w:tc>
      </w:tr>
      <w:tr w:rsidR="00E14CBD" w:rsidRPr="00B362E6"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Panourile trebuie să respecte: IEC 62716 (rezistența la amoniac)</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B362E6" w:rsidRDefault="00DC6DCE" w:rsidP="0001642A">
            <w:pPr>
              <w:spacing w:line="240" w:lineRule="auto"/>
              <w:jc w:val="center"/>
              <w:rPr>
                <w:rFonts w:ascii="Arial" w:hAnsi="Arial" w:cs="Arial"/>
                <w:b/>
                <w:bCs/>
                <w:sz w:val="18"/>
                <w:szCs w:val="18"/>
              </w:rPr>
            </w:pPr>
            <w:r w:rsidRPr="00B362E6">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B362E6" w:rsidRDefault="00DC6DCE" w:rsidP="0001642A">
            <w:pPr>
              <w:spacing w:line="240" w:lineRule="auto"/>
              <w:rPr>
                <w:rFonts w:ascii="Arial" w:hAnsi="Arial" w:cs="Arial"/>
                <w:sz w:val="18"/>
                <w:szCs w:val="18"/>
              </w:rPr>
            </w:pPr>
            <w:r w:rsidRPr="00B362E6">
              <w:rPr>
                <w:rFonts w:ascii="Arial" w:hAnsi="Arial"/>
                <w:color w:val="000000"/>
                <w:sz w:val="18"/>
              </w:rPr>
              <w:t xml:space="preserve">De obicei, nu este necesar, dar cerința este obligatorie pentru clădirile utilizate pentru creșterea animalelor. Rezistența la amoniac este necesară numai în cazul în care există o concentrație ridicată de amoniac – de exemplu, acolo unde sunt adăpostite animale (pui/porcine/bovine)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Standard inclus în multe fișe cu date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Fișă cu date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71" w:type="dxa"/>
            <w:vAlign w:val="center"/>
            <w:hideMark/>
          </w:tcPr>
          <w:p w14:paraId="79CC47CE"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Panourile trebuie să respecte: IEC 61701 (rezistența la ceață salină)</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B362E6" w:rsidRDefault="00DC6DCE" w:rsidP="0001642A">
            <w:pPr>
              <w:spacing w:line="240" w:lineRule="auto"/>
              <w:jc w:val="center"/>
              <w:rPr>
                <w:rFonts w:ascii="Arial" w:hAnsi="Arial" w:cs="Arial"/>
                <w:b/>
                <w:bCs/>
                <w:sz w:val="18"/>
                <w:szCs w:val="18"/>
              </w:rPr>
            </w:pPr>
            <w:r w:rsidRPr="00B362E6">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B362E6" w:rsidRDefault="00DC6DCE" w:rsidP="0001642A">
            <w:pPr>
              <w:spacing w:line="240" w:lineRule="auto"/>
              <w:rPr>
                <w:rFonts w:ascii="Arial" w:hAnsi="Arial" w:cs="Arial"/>
                <w:sz w:val="18"/>
                <w:szCs w:val="18"/>
              </w:rPr>
            </w:pPr>
            <w:r w:rsidRPr="00B362E6">
              <w:rPr>
                <w:rFonts w:ascii="Arial" w:hAnsi="Arial"/>
                <w:color w:val="000000"/>
                <w:sz w:val="18"/>
              </w:rPr>
              <w:t xml:space="preserve">De obicei, nu este necesar, dar cerința este obligatorie în zonele de coastă. Rezistența la aer sărat (ceață salină) este necesară numai în cazul în care instalația fotovoltaică se află în apropierea mării (la mai puțin de 1 km distanță)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Standard inclus în multe fișe cu date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xml:space="preserve">Fișă cu date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71" w:type="dxa"/>
            <w:vAlign w:val="center"/>
            <w:hideMark/>
          </w:tcPr>
          <w:p w14:paraId="0678B553"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B362E6" w:rsidRDefault="00DC6DCE" w:rsidP="0001642A">
            <w:pPr>
              <w:spacing w:line="240" w:lineRule="auto"/>
              <w:rPr>
                <w:rFonts w:ascii="Arial" w:hAnsi="Arial" w:cs="Arial"/>
                <w:sz w:val="18"/>
                <w:szCs w:val="18"/>
              </w:rPr>
            </w:pPr>
            <w:r w:rsidRPr="00B362E6">
              <w:rPr>
                <w:rFonts w:ascii="Arial" w:hAnsi="Arial"/>
                <w:sz w:val="18"/>
              </w:rPr>
              <w:lastRenderedPageBreak/>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B362E6" w:rsidRDefault="00DC6DCE" w:rsidP="0001642A">
            <w:pPr>
              <w:spacing w:line="240" w:lineRule="auto"/>
              <w:rPr>
                <w:rFonts w:ascii="Arial" w:hAnsi="Arial" w:cs="Arial"/>
                <w:b/>
                <w:bCs/>
                <w:color w:val="000000"/>
                <w:sz w:val="18"/>
                <w:szCs w:val="18"/>
              </w:rPr>
            </w:pPr>
            <w:r w:rsidRPr="00B362E6">
              <w:rPr>
                <w:rFonts w:ascii="Arial" w:hAnsi="Arial"/>
                <w:b/>
                <w:color w:val="000000"/>
                <w:sz w:val="18"/>
              </w:rPr>
              <w:t>Culoarea foii spate – vizibilă între celule</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B362E6" w:rsidRDefault="00DC6DCE" w:rsidP="0001642A">
            <w:pPr>
              <w:spacing w:line="240" w:lineRule="auto"/>
              <w:jc w:val="center"/>
              <w:rPr>
                <w:rFonts w:ascii="Arial" w:hAnsi="Arial" w:cs="Arial"/>
                <w:b/>
                <w:bCs/>
                <w:sz w:val="18"/>
                <w:szCs w:val="18"/>
              </w:rPr>
            </w:pPr>
            <w:r w:rsidRPr="00B362E6">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Nu este necesar pentru multe proiecte. Panourile „complet negre” sunt utilizate în principal pe acoperișuri vizibile și înclinate. Acestea sunt un pic mai scumpe și au o performanță ușor mai scăzută în comparație cu panourile cu foi spate albe. Panourile fotovoltaice colorate sunt mult mai scumpe și au o eficiență mai scăzută.</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71" w:type="dxa"/>
            <w:vAlign w:val="center"/>
            <w:hideMark/>
          </w:tcPr>
          <w:p w14:paraId="7BB39DA9" w14:textId="77777777" w:rsidR="00DC6DCE" w:rsidRPr="00B362E6" w:rsidRDefault="00DC6DCE" w:rsidP="0001642A">
            <w:pPr>
              <w:spacing w:line="240" w:lineRule="auto"/>
              <w:rPr>
                <w:rFonts w:ascii="Times New Roman" w:hAnsi="Times New Roman" w:cs="Times New Roman"/>
                <w:sz w:val="20"/>
                <w:szCs w:val="20"/>
                <w:lang w:eastAsia="en-GB"/>
              </w:rPr>
            </w:pPr>
          </w:p>
        </w:tc>
      </w:tr>
      <w:tr w:rsidR="00E14CBD" w:rsidRPr="00B362E6"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B362E6" w:rsidRDefault="00DC6DCE" w:rsidP="0001642A">
            <w:pPr>
              <w:spacing w:line="240" w:lineRule="auto"/>
              <w:rPr>
                <w:rFonts w:ascii="Arial" w:hAnsi="Arial" w:cs="Arial"/>
                <w:b/>
                <w:bCs/>
                <w:color w:val="000000"/>
                <w:sz w:val="18"/>
                <w:szCs w:val="18"/>
              </w:rPr>
            </w:pPr>
            <w:r w:rsidRPr="00B362E6">
              <w:rPr>
                <w:rFonts w:ascii="Arial" w:hAnsi="Arial"/>
                <w:b/>
                <w:color w:val="000000"/>
                <w:sz w:val="18"/>
              </w:rPr>
              <w:t>Culoarea cadrului panoului fotovoltaic</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B362E6" w:rsidRDefault="00DC6DCE" w:rsidP="0001642A">
            <w:pPr>
              <w:spacing w:line="240" w:lineRule="auto"/>
              <w:jc w:val="center"/>
              <w:rPr>
                <w:rFonts w:ascii="Arial" w:hAnsi="Arial" w:cs="Arial"/>
                <w:b/>
                <w:bCs/>
                <w:sz w:val="18"/>
                <w:szCs w:val="18"/>
              </w:rPr>
            </w:pPr>
            <w:r w:rsidRPr="00B362E6">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De cele mai multe ori, ramele negre sau colorate nu sunt necesare, dar sunt mai scumpe.</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B362E6" w:rsidRDefault="00DC6DCE" w:rsidP="0001642A">
            <w:pPr>
              <w:spacing w:line="240" w:lineRule="auto"/>
              <w:rPr>
                <w:rFonts w:ascii="Arial" w:hAnsi="Arial" w:cs="Arial"/>
                <w:b/>
                <w:bCs/>
                <w:sz w:val="18"/>
                <w:szCs w:val="18"/>
              </w:rPr>
            </w:pPr>
            <w:r w:rsidRPr="00B362E6">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B362E6" w:rsidRDefault="00DC6DCE" w:rsidP="0001642A">
            <w:pPr>
              <w:spacing w:line="240" w:lineRule="auto"/>
              <w:rPr>
                <w:rFonts w:ascii="Arial" w:hAnsi="Arial" w:cs="Arial"/>
                <w:sz w:val="18"/>
                <w:szCs w:val="18"/>
              </w:rPr>
            </w:pPr>
            <w:r w:rsidRPr="00B362E6">
              <w:rPr>
                <w:rFonts w:ascii="Arial" w:hAnsi="Arial"/>
                <w:sz w:val="18"/>
              </w:rPr>
              <w:t> </w:t>
            </w:r>
          </w:p>
        </w:tc>
        <w:tc>
          <w:tcPr>
            <w:tcW w:w="271" w:type="dxa"/>
            <w:vAlign w:val="center"/>
            <w:hideMark/>
          </w:tcPr>
          <w:p w14:paraId="2F2FCE46" w14:textId="77777777" w:rsidR="00DC6DCE" w:rsidRPr="00B362E6"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B362E6" w:rsidRDefault="00A11B94" w:rsidP="0005655B">
      <w:pPr>
        <w:ind w:left="-900"/>
        <w:rPr>
          <w:b/>
          <w:bCs/>
          <w:color w:val="92D050"/>
        </w:rPr>
      </w:pPr>
      <w:r w:rsidRPr="00B362E6">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rsidRPr="00B362E6">
        <w:br w:type="textWrapping" w:clear="all"/>
      </w:r>
    </w:p>
    <w:p w14:paraId="74D6E6DC" w14:textId="2AE08D79" w:rsidR="007061E0" w:rsidRPr="00B362E6" w:rsidRDefault="007061E0" w:rsidP="007061E0">
      <w:pPr>
        <w:rPr>
          <w:b/>
          <w:bCs/>
          <w:color w:val="92D050"/>
        </w:rPr>
      </w:pPr>
    </w:p>
    <w:p w14:paraId="14E7F8FB" w14:textId="75D42BEF" w:rsidR="00026952" w:rsidRPr="00B362E6"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Pr="00B362E6" w:rsidRDefault="00A11B94" w:rsidP="00026952">
      <w:pPr>
        <w:spacing w:after="160" w:line="278" w:lineRule="auto"/>
        <w:rPr>
          <w:rFonts w:ascii="Aptos" w:eastAsia="Aptos" w:hAnsi="Aptos" w:cs="Times New Roman"/>
          <w:kern w:val="2"/>
          <w:sz w:val="24"/>
          <w:szCs w:val="24"/>
          <w14:ligatures w14:val="standardContextual"/>
        </w:rPr>
      </w:pPr>
      <w:r w:rsidRPr="00B362E6">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Pr="00B362E6" w:rsidRDefault="00A11B94" w:rsidP="00026952">
      <w:pPr>
        <w:spacing w:after="160" w:line="278" w:lineRule="auto"/>
        <w:rPr>
          <w:rFonts w:ascii="Aptos" w:eastAsia="Aptos" w:hAnsi="Aptos" w:cs="Times New Roman"/>
          <w:kern w:val="2"/>
          <w:sz w:val="24"/>
          <w:szCs w:val="24"/>
          <w14:ligatures w14:val="standardContextual"/>
        </w:rPr>
      </w:pPr>
      <w:r w:rsidRPr="00B362E6">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Pr="00B362E6" w:rsidRDefault="00A11B94" w:rsidP="00026952">
      <w:pPr>
        <w:spacing w:after="160" w:line="278" w:lineRule="auto"/>
        <w:rPr>
          <w:rFonts w:ascii="Aptos" w:eastAsia="Aptos" w:hAnsi="Aptos" w:cs="Times New Roman"/>
          <w:kern w:val="2"/>
          <w:sz w:val="24"/>
          <w:szCs w:val="24"/>
          <w14:ligatures w14:val="standardContextual"/>
        </w:rPr>
      </w:pPr>
      <w:r w:rsidRPr="00B362E6">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Pr="00B362E6" w:rsidRDefault="00A11B94" w:rsidP="00026952">
      <w:pPr>
        <w:spacing w:after="160" w:line="278" w:lineRule="auto"/>
        <w:rPr>
          <w:rFonts w:ascii="Aptos" w:eastAsia="Aptos" w:hAnsi="Aptos" w:cs="Times New Roman"/>
          <w:kern w:val="2"/>
          <w:sz w:val="24"/>
          <w:szCs w:val="24"/>
          <w14:ligatures w14:val="standardContextual"/>
        </w:rPr>
      </w:pPr>
      <w:r w:rsidRPr="00B362E6">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325DAB4A" w14:textId="1BCBB94C" w:rsidR="00E732CC" w:rsidRPr="00B362E6" w:rsidRDefault="00A11B94" w:rsidP="00F01463">
      <w:pPr>
        <w:spacing w:after="160" w:line="278" w:lineRule="auto"/>
        <w:rPr>
          <w:rFonts w:ascii="Aptos" w:eastAsia="Aptos" w:hAnsi="Aptos" w:cs="Times New Roman"/>
          <w:kern w:val="2"/>
          <w:sz w:val="24"/>
          <w:szCs w:val="24"/>
          <w:lang w:eastAsia="en-US"/>
          <w14:ligatures w14:val="standardContextual"/>
        </w:rPr>
      </w:pPr>
      <w:r w:rsidRPr="00B362E6">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6136AA72" w14:textId="747F4D04" w:rsidR="00E732CC" w:rsidRPr="00B362E6" w:rsidRDefault="00E732CC" w:rsidP="00E01507">
      <w:pPr>
        <w:pStyle w:val="MH2"/>
      </w:pPr>
      <w:bookmarkStart w:id="13" w:name="_Toc176873312"/>
      <w:bookmarkStart w:id="14" w:name="_Toc177483056"/>
      <w:r w:rsidRPr="00B362E6">
        <w:t>10.4 – Cerințe pentru panourile fotovoltaice</w:t>
      </w:r>
      <w:bookmarkEnd w:id="13"/>
      <w:bookmarkEnd w:id="14"/>
    </w:p>
    <w:p w14:paraId="47569FA0" w14:textId="77777777" w:rsidR="00E732CC" w:rsidRPr="00B362E6"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362E6"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362E6" w:rsidRDefault="00BF060B" w:rsidP="00E01507">
            <w:pPr>
              <w:pStyle w:val="MH3"/>
            </w:pPr>
            <w:bookmarkStart w:id="15" w:name="_Toc177483057"/>
            <w:r w:rsidRPr="00B362E6">
              <w:lastRenderedPageBreak/>
              <w:t xml:space="preserve">Cerințe privind instalația electrică, invertoarele, </w:t>
            </w:r>
            <w:r w:rsidRPr="00B362E6">
              <w:br/>
              <w:t>cabluri și alte componente electrice</w:t>
            </w:r>
            <w:bookmarkEnd w:id="15"/>
          </w:p>
        </w:tc>
        <w:tc>
          <w:tcPr>
            <w:tcW w:w="2256" w:type="dxa"/>
            <w:tcBorders>
              <w:top w:val="nil"/>
              <w:left w:val="nil"/>
              <w:bottom w:val="nil"/>
              <w:right w:val="nil"/>
            </w:tcBorders>
            <w:shd w:val="clear" w:color="000000" w:fill="FFFFFF"/>
            <w:vAlign w:val="bottom"/>
            <w:hideMark/>
          </w:tcPr>
          <w:p w14:paraId="353CCDD4" w14:textId="77777777" w:rsidR="00BF060B" w:rsidRPr="00B362E6" w:rsidRDefault="00BF060B" w:rsidP="00BF060B">
            <w:pPr>
              <w:spacing w:line="240" w:lineRule="auto"/>
              <w:rPr>
                <w:rFonts w:ascii="Arial" w:hAnsi="Arial" w:cs="Arial"/>
                <w:b/>
                <w:bCs/>
                <w:color w:val="808080"/>
                <w:sz w:val="16"/>
                <w:szCs w:val="16"/>
              </w:rPr>
            </w:pPr>
            <w:r w:rsidRPr="00B362E6">
              <w:rPr>
                <w:rFonts w:ascii="Arial" w:hAnsi="Arial"/>
                <w:b/>
                <w:color w:val="808080"/>
                <w:sz w:val="16"/>
              </w:rPr>
              <w:t>Instrucțiuni pentru client</w:t>
            </w:r>
          </w:p>
        </w:tc>
        <w:tc>
          <w:tcPr>
            <w:tcW w:w="1350" w:type="dxa"/>
            <w:tcBorders>
              <w:top w:val="nil"/>
              <w:left w:val="nil"/>
              <w:bottom w:val="nil"/>
              <w:right w:val="nil"/>
            </w:tcBorders>
            <w:shd w:val="clear" w:color="000000" w:fill="FFFFFF"/>
            <w:hideMark/>
          </w:tcPr>
          <w:p w14:paraId="78B114EE"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362E6" w:rsidRDefault="00BF060B" w:rsidP="00BF060B">
            <w:pPr>
              <w:spacing w:line="240" w:lineRule="auto"/>
              <w:rPr>
                <w:rFonts w:ascii="Calibri" w:hAnsi="Calibri" w:cs="Calibri"/>
                <w:b/>
                <w:bCs/>
              </w:rPr>
            </w:pPr>
            <w:r w:rsidRPr="00B362E6">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362E6" w:rsidRDefault="00BF060B" w:rsidP="00BF060B">
            <w:pPr>
              <w:spacing w:line="240" w:lineRule="auto"/>
              <w:rPr>
                <w:rFonts w:ascii="Calibri" w:hAnsi="Calibri" w:cs="Calibri"/>
                <w:color w:val="000000"/>
              </w:rPr>
            </w:pPr>
            <w:r w:rsidRPr="00B362E6">
              <w:rPr>
                <w:rFonts w:ascii="Calibri" w:hAnsi="Calibri"/>
                <w:color w:val="000000"/>
              </w:rPr>
              <w:t> </w:t>
            </w:r>
          </w:p>
        </w:tc>
      </w:tr>
      <w:tr w:rsidR="00BF060B" w:rsidRPr="00B362E6"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B362E6" w:rsidRDefault="00BF060B" w:rsidP="00BF060B">
            <w:pPr>
              <w:spacing w:line="240" w:lineRule="auto"/>
              <w:rPr>
                <w:rFonts w:ascii="Arial" w:hAnsi="Arial" w:cs="Arial"/>
                <w:i/>
                <w:iCs/>
                <w:color w:val="000000"/>
                <w:sz w:val="21"/>
                <w:szCs w:val="21"/>
              </w:rPr>
            </w:pPr>
            <w:r w:rsidRPr="00B362E6">
              <w:rPr>
                <w:rFonts w:ascii="Arial" w:hAnsi="Arial"/>
                <w:i/>
                <w:color w:val="104D54"/>
                <w:sz w:val="21"/>
              </w:rPr>
              <w:t>Modelul pentru cerințele de achiziție și criteriile de atribuire pentru proiectele fotovoltaice</w:t>
            </w:r>
          </w:p>
        </w:tc>
        <w:tc>
          <w:tcPr>
            <w:tcW w:w="851" w:type="dxa"/>
            <w:tcBorders>
              <w:top w:val="nil"/>
              <w:left w:val="nil"/>
              <w:bottom w:val="nil"/>
              <w:right w:val="nil"/>
            </w:tcBorders>
            <w:shd w:val="clear" w:color="000000" w:fill="FFFFFF"/>
            <w:hideMark/>
          </w:tcPr>
          <w:p w14:paraId="7465FDAD"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1) Modificați câmpurile galbene cu text albastru</w:t>
            </w:r>
          </w:p>
        </w:tc>
        <w:tc>
          <w:tcPr>
            <w:tcW w:w="1350" w:type="dxa"/>
            <w:tcBorders>
              <w:top w:val="nil"/>
              <w:left w:val="nil"/>
              <w:bottom w:val="nil"/>
              <w:right w:val="nil"/>
            </w:tcBorders>
            <w:shd w:val="clear" w:color="000000" w:fill="FFFFFF"/>
            <w:hideMark/>
          </w:tcPr>
          <w:p w14:paraId="59E89B65"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362E6" w:rsidRDefault="00BF060B" w:rsidP="00BF060B">
            <w:pPr>
              <w:spacing w:line="240" w:lineRule="auto"/>
              <w:rPr>
                <w:rFonts w:ascii="Calibri" w:hAnsi="Calibri" w:cs="Calibri"/>
                <w:b/>
                <w:bCs/>
              </w:rPr>
            </w:pPr>
            <w:r w:rsidRPr="00B362E6">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362E6" w:rsidRDefault="00BF060B" w:rsidP="00BF060B">
            <w:pPr>
              <w:spacing w:line="240" w:lineRule="auto"/>
              <w:rPr>
                <w:rFonts w:ascii="Calibri" w:hAnsi="Calibri" w:cs="Calibri"/>
                <w:color w:val="000000"/>
              </w:rPr>
            </w:pPr>
            <w:r w:rsidRPr="00B362E6">
              <w:rPr>
                <w:rFonts w:ascii="Calibri" w:hAnsi="Calibri"/>
                <w:color w:val="000000"/>
              </w:rPr>
              <w:t> </w:t>
            </w:r>
          </w:p>
        </w:tc>
      </w:tr>
      <w:tr w:rsidR="00BF060B" w:rsidRPr="00B362E6"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Versiunea: 0.99</w:t>
            </w:r>
          </w:p>
        </w:tc>
        <w:tc>
          <w:tcPr>
            <w:tcW w:w="851" w:type="dxa"/>
            <w:tcBorders>
              <w:top w:val="nil"/>
              <w:left w:val="nil"/>
              <w:bottom w:val="nil"/>
              <w:right w:val="nil"/>
            </w:tcBorders>
            <w:shd w:val="clear" w:color="000000" w:fill="FFFFFF"/>
            <w:hideMark/>
          </w:tcPr>
          <w:p w14:paraId="349D9150"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 xml:space="preserve">2) 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BF060B" w:rsidRPr="00B362E6"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3) Introduceți orice cerințe suplimentare în câmpurile goale. Dacă se introduc rânduri suplimentare, ajustați formulele de numerotare automate din coloanele A și H.</w:t>
            </w:r>
          </w:p>
        </w:tc>
      </w:tr>
      <w:tr w:rsidR="00BF060B" w:rsidRPr="00B362E6"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Feedback/erori/adăugiri: trimiteți un e-mail la adresa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B362E6" w:rsidRDefault="00BF060B" w:rsidP="00BF060B">
            <w:pPr>
              <w:spacing w:line="240" w:lineRule="auto"/>
              <w:rPr>
                <w:rFonts w:ascii="Arial" w:hAnsi="Arial" w:cs="Arial"/>
                <w:color w:val="808080"/>
                <w:sz w:val="16"/>
                <w:szCs w:val="16"/>
              </w:rPr>
            </w:pPr>
            <w:r w:rsidRPr="00B362E6">
              <w:rPr>
                <w:rFonts w:ascii="Arial" w:hAnsi="Arial"/>
                <w:color w:val="808080"/>
                <w:sz w:val="16"/>
              </w:rPr>
              <w:t xml:space="preserve">4) La final, ascundeți coloanele D și E. </w:t>
            </w:r>
          </w:p>
        </w:tc>
        <w:tc>
          <w:tcPr>
            <w:tcW w:w="1350" w:type="dxa"/>
            <w:tcBorders>
              <w:top w:val="nil"/>
              <w:left w:val="nil"/>
              <w:bottom w:val="single" w:sz="4" w:space="0" w:color="auto"/>
              <w:right w:val="nil"/>
            </w:tcBorders>
            <w:shd w:val="clear" w:color="000000" w:fill="FFFFFF"/>
            <w:hideMark/>
          </w:tcPr>
          <w:p w14:paraId="2D6D2D14" w14:textId="77777777" w:rsidR="00BF060B" w:rsidRPr="00B362E6" w:rsidRDefault="00BF060B" w:rsidP="00BF060B">
            <w:pPr>
              <w:spacing w:line="240" w:lineRule="auto"/>
              <w:rPr>
                <w:rFonts w:ascii="Calibri" w:hAnsi="Calibri" w:cs="Calibri"/>
              </w:rPr>
            </w:pPr>
            <w:r w:rsidRPr="00B362E6">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362E6" w:rsidRDefault="00BF060B" w:rsidP="00BF060B">
            <w:pPr>
              <w:spacing w:line="240" w:lineRule="auto"/>
              <w:rPr>
                <w:rFonts w:ascii="Calibri" w:hAnsi="Calibri" w:cs="Calibri"/>
                <w:b/>
                <w:bCs/>
              </w:rPr>
            </w:pPr>
            <w:r w:rsidRPr="00B362E6">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362E6" w:rsidRDefault="00BF060B" w:rsidP="00BF060B">
            <w:pPr>
              <w:spacing w:line="240" w:lineRule="auto"/>
              <w:rPr>
                <w:rFonts w:ascii="Calibri" w:hAnsi="Calibri" w:cs="Calibri"/>
                <w:color w:val="000000"/>
              </w:rPr>
            </w:pPr>
            <w:r w:rsidRPr="00B362E6">
              <w:rPr>
                <w:rFonts w:ascii="Calibri" w:hAnsi="Calibri"/>
                <w:color w:val="000000"/>
              </w:rPr>
              <w:t> </w:t>
            </w:r>
          </w:p>
        </w:tc>
      </w:tr>
      <w:tr w:rsidR="00BF060B" w:rsidRPr="00B362E6"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Identificator</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 xml:space="preserve">Descriere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Valoare</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B362E6" w:rsidRDefault="00BF060B" w:rsidP="00BF060B">
            <w:pPr>
              <w:spacing w:line="240" w:lineRule="auto"/>
              <w:jc w:val="center"/>
              <w:rPr>
                <w:rFonts w:ascii="Arial" w:hAnsi="Arial" w:cs="Arial"/>
                <w:b/>
                <w:bCs/>
                <w:color w:val="000000"/>
                <w:sz w:val="16"/>
                <w:szCs w:val="16"/>
              </w:rPr>
            </w:pPr>
            <w:r w:rsidRPr="00B362E6">
              <w:rPr>
                <w:rFonts w:ascii="Arial" w:hAnsi="Arial"/>
                <w:b/>
                <w:color w:val="000000"/>
                <w:sz w:val="16"/>
              </w:rPr>
              <w:t>Includeți cerința?</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B362E6" w:rsidRDefault="00BF060B" w:rsidP="006678CB">
            <w:pPr>
              <w:spacing w:line="240" w:lineRule="auto"/>
              <w:jc w:val="center"/>
              <w:rPr>
                <w:rFonts w:ascii="Arial" w:hAnsi="Arial" w:cs="Arial"/>
                <w:b/>
                <w:bCs/>
                <w:color w:val="FFFFFF"/>
              </w:rPr>
            </w:pPr>
            <w:r w:rsidRPr="00B362E6">
              <w:rPr>
                <w:rFonts w:ascii="Arial" w:hAnsi="Arial"/>
                <w:b/>
                <w:color w:val="FFFFFF"/>
              </w:rPr>
              <w:t>Explicație pentru client</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Explicație pentru ofertant</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Verificare și validare</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B362E6" w:rsidRDefault="00BF060B" w:rsidP="00BF060B">
            <w:pPr>
              <w:spacing w:line="240" w:lineRule="auto"/>
              <w:rPr>
                <w:rFonts w:ascii="Arial" w:hAnsi="Arial" w:cs="Arial"/>
                <w:b/>
                <w:bCs/>
                <w:color w:val="FFFFFF"/>
              </w:rPr>
            </w:pPr>
            <w:r w:rsidRPr="00B362E6">
              <w:rPr>
                <w:rFonts w:ascii="Arial" w:hAnsi="Arial"/>
                <w:b/>
                <w:color w:val="FFFFFF"/>
              </w:rPr>
              <w:t>Consecințele performanței insuficiente</w:t>
            </w:r>
          </w:p>
        </w:tc>
      </w:tr>
      <w:tr w:rsidR="006678CB" w:rsidRPr="00B362E6"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B362E6" w:rsidRDefault="006678CB" w:rsidP="00BF060B">
            <w:pPr>
              <w:spacing w:line="240" w:lineRule="auto"/>
              <w:rPr>
                <w:rFonts w:ascii="Arial" w:hAnsi="Arial" w:cs="Arial"/>
                <w:b/>
                <w:bCs/>
                <w:color w:val="000000"/>
              </w:rPr>
            </w:pPr>
            <w:r w:rsidRPr="00B362E6">
              <w:rPr>
                <w:rFonts w:ascii="Arial" w:hAnsi="Arial"/>
                <w:b/>
                <w:color w:val="000000"/>
              </w:rPr>
              <w:t>A. Instalații electrice</w:t>
            </w:r>
          </w:p>
        </w:tc>
      </w:tr>
      <w:tr w:rsidR="00BF060B" w:rsidRPr="00B362E6"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Instalația trebuie să fie sigură și să respecte standardele NEN 1010 și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 xml:space="preserve">Inspecția de tip </w:t>
            </w:r>
            <w:proofErr w:type="spellStart"/>
            <w:r w:rsidRPr="00B362E6">
              <w:rPr>
                <w:rFonts w:ascii="Arial" w:hAnsi="Arial"/>
                <w:color w:val="000000"/>
                <w:sz w:val="18"/>
              </w:rPr>
              <w:t>Scope</w:t>
            </w:r>
            <w:proofErr w:type="spellEnd"/>
            <w:r w:rsidRPr="00B362E6">
              <w:rPr>
                <w:rFonts w:ascii="Arial" w:hAnsi="Arial"/>
                <w:color w:val="000000"/>
                <w:sz w:val="18"/>
              </w:rPr>
              <w:t xml:space="preserv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B362E6" w:rsidRDefault="00BF060B" w:rsidP="00BF060B">
            <w:pPr>
              <w:spacing w:line="240" w:lineRule="auto"/>
              <w:rPr>
                <w:rFonts w:ascii="Arial" w:hAnsi="Arial" w:cs="Arial"/>
                <w:b/>
                <w:bCs/>
                <w:sz w:val="18"/>
                <w:szCs w:val="18"/>
              </w:rPr>
            </w:pPr>
            <w:r w:rsidRPr="00B362E6">
              <w:rPr>
                <w:rFonts w:ascii="Arial" w:hAnsi="Arial"/>
                <w:b/>
                <w:color w:val="000000"/>
                <w:sz w:val="18"/>
              </w:rPr>
              <w:t xml:space="preserve">Sistemul trebuie să fie echipat cu un izolator DC în scopul efectuării lucrărilor de întreținere. </w:t>
            </w:r>
            <w:r w:rsidRPr="00B362E6">
              <w:rPr>
                <w:rFonts w:ascii="Arial" w:hAnsi="Arial"/>
                <w:color w:val="000000"/>
                <w:sz w:val="18"/>
              </w:rPr>
              <w:t xml:space="preserve">Acesta trebuie să fie amplasat lângă invertoare sau în interiorul invertoarelor.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B362E6" w:rsidRDefault="00BF060B" w:rsidP="00BF060B">
            <w:pPr>
              <w:spacing w:line="240" w:lineRule="auto"/>
              <w:rPr>
                <w:rFonts w:ascii="Arial" w:hAnsi="Arial" w:cs="Arial"/>
                <w:b/>
                <w:bCs/>
                <w:sz w:val="18"/>
                <w:szCs w:val="18"/>
              </w:rPr>
            </w:pPr>
            <w:r w:rsidRPr="00B362E6">
              <w:rPr>
                <w:rFonts w:ascii="Arial" w:hAnsi="Arial"/>
                <w:b/>
                <w:color w:val="000000"/>
                <w:sz w:val="18"/>
              </w:rPr>
              <w:t>Plasați buclele de inducție între cablurile pozitive și cele negative de curent continuu (roșii/negre) mici</w:t>
            </w:r>
            <w:r w:rsidRPr="00B362E6">
              <w:rPr>
                <w:rFonts w:ascii="Arial" w:hAnsi="Arial"/>
                <w:color w:val="000000"/>
                <w:sz w:val="18"/>
              </w:rPr>
              <w:t>. Cablul de modul și cablul de întoarcere ale fiecărui șir urmează aceeași traiectorie și se află la o distanță de cel mult 1 metru unul de celălalt.</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lastRenderedPageBreak/>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Cablurile de curent continuu trebuie să fie codificate în funcție de polaritate (negru/roșu sau ±) și de numărul șirului.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Trebuie montat un dispozitiv de protecție împotriva supratensiunii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Un dispozitiv de protecție împotriva supratensiunii protejează invertorul împotriva incendiilor cauzate de fulger direct sau indirect</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6678CB" w:rsidRPr="00B362E6"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B362E6" w:rsidRDefault="006678CB" w:rsidP="00BF060B">
            <w:pPr>
              <w:spacing w:line="240" w:lineRule="auto"/>
              <w:rPr>
                <w:rFonts w:ascii="Arial" w:hAnsi="Arial" w:cs="Arial"/>
                <w:b/>
                <w:bCs/>
                <w:color w:val="000000"/>
              </w:rPr>
            </w:pPr>
            <w:r w:rsidRPr="00B362E6">
              <w:rPr>
                <w:rFonts w:ascii="Arial" w:hAnsi="Arial"/>
                <w:b/>
                <w:color w:val="000000"/>
              </w:rPr>
              <w:t>B. Conectarea panourilor fotovoltaice</w:t>
            </w:r>
          </w:p>
        </w:tc>
      </w:tr>
      <w:tr w:rsidR="00BF060B" w:rsidRPr="00B362E6"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Panourile conectate la invertorul în serie (la 1 șir) trebuie să aibă același unghi de înclinare și orientare.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6678CB" w:rsidRPr="00B362E6"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B362E6" w:rsidRDefault="006678CB" w:rsidP="00BF060B">
            <w:pPr>
              <w:spacing w:line="240" w:lineRule="auto"/>
              <w:rPr>
                <w:rFonts w:ascii="Arial" w:hAnsi="Arial" w:cs="Arial"/>
                <w:b/>
                <w:bCs/>
                <w:color w:val="000000"/>
              </w:rPr>
            </w:pPr>
            <w:r w:rsidRPr="00B362E6">
              <w:rPr>
                <w:rFonts w:ascii="Arial" w:hAnsi="Arial"/>
                <w:b/>
                <w:color w:val="000000"/>
              </w:rPr>
              <w:t>C. Invertoare</w:t>
            </w:r>
          </w:p>
        </w:tc>
      </w:tr>
      <w:tr w:rsidR="00BF060B" w:rsidRPr="00B362E6"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B362E6" w:rsidRDefault="00BF060B" w:rsidP="00BF060B">
            <w:pPr>
              <w:spacing w:line="240" w:lineRule="auto"/>
              <w:rPr>
                <w:rFonts w:ascii="Arial" w:hAnsi="Arial" w:cs="Arial"/>
                <w:b/>
                <w:bCs/>
                <w:sz w:val="18"/>
                <w:szCs w:val="18"/>
              </w:rPr>
            </w:pPr>
            <w:r w:rsidRPr="00B362E6">
              <w:rPr>
                <w:rFonts w:ascii="Arial" w:hAnsi="Arial"/>
                <w:b/>
                <w:color w:val="000000"/>
                <w:sz w:val="18"/>
              </w:rPr>
              <w:t>Invertoarele trebuie să respecte: standardele EN50524, IEC61683, IEC 62109, NEN-EN 50438, IEC 60068.</w:t>
            </w:r>
            <w:r w:rsidRPr="00B362E6">
              <w:rPr>
                <w:rFonts w:ascii="Arial" w:hAnsi="Arial"/>
                <w:color w:val="000000"/>
                <w:sz w:val="18"/>
              </w:rPr>
              <w:t xml:space="preserve"> IEC 61683: Măsurarea eficienței regulatoarelor electronice de putere în sistemele fotovoltaice. EN 50524: Informații din fișa cu date pentru invertoarele fotovoltaice. IEC 62109: Siguranța convertoarelor de putere în sistemele fotovoltaice. NEN-EN 50438: Centrale de </w:t>
            </w:r>
            <w:proofErr w:type="spellStart"/>
            <w:r w:rsidRPr="00B362E6">
              <w:rPr>
                <w:rFonts w:ascii="Arial" w:hAnsi="Arial"/>
                <w:color w:val="000000"/>
                <w:sz w:val="18"/>
              </w:rPr>
              <w:t>microgenerare</w:t>
            </w:r>
            <w:proofErr w:type="spellEnd"/>
            <w:r w:rsidRPr="00B362E6">
              <w:rPr>
                <w:rFonts w:ascii="Arial" w:hAnsi="Arial"/>
                <w:color w:val="000000"/>
                <w:sz w:val="18"/>
              </w:rPr>
              <w:t xml:space="preserve"> conectate la rețele publice de distribuție de joasă tensiune. EN 60068: Testarea de mediu, capacitatea de a funcționa în condițiile preconizate de transport, depozitare și utilizare.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Cerințe standard</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Majoritatea invertoarelor îndeplinesc aceste cerințe – menționate în fișa cu date</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Invertoarele trebuie să aibă o garanție a producătorului de cel puțin:</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B362E6" w:rsidRDefault="00BF060B" w:rsidP="00BF060B">
            <w:pPr>
              <w:spacing w:line="240" w:lineRule="auto"/>
              <w:jc w:val="center"/>
              <w:rPr>
                <w:rFonts w:ascii="Arial" w:hAnsi="Arial" w:cs="Arial"/>
                <w:b/>
                <w:bCs/>
                <w:color w:val="0070C0"/>
                <w:sz w:val="18"/>
                <w:szCs w:val="18"/>
              </w:rPr>
            </w:pPr>
            <w:r w:rsidRPr="00B362E6">
              <w:rPr>
                <w:rFonts w:ascii="Arial" w:hAnsi="Arial"/>
                <w:b/>
                <w:color w:val="0070C0"/>
                <w:sz w:val="18"/>
              </w:rPr>
              <w:t>5-10 ani</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B362E6" w:rsidRDefault="00BF060B" w:rsidP="00BF060B">
            <w:pPr>
              <w:spacing w:line="240" w:lineRule="auto"/>
              <w:rPr>
                <w:rFonts w:ascii="Arial" w:hAnsi="Arial" w:cs="Arial"/>
                <w:sz w:val="18"/>
                <w:szCs w:val="18"/>
              </w:rPr>
            </w:pPr>
            <w:r w:rsidRPr="00B362E6">
              <w:rPr>
                <w:rFonts w:ascii="Arial" w:hAnsi="Arial"/>
                <w:b/>
                <w:color w:val="000000"/>
                <w:sz w:val="18"/>
              </w:rPr>
              <w:t xml:space="preserve">Cerințe privind EMC. </w:t>
            </w:r>
            <w:r w:rsidRPr="00B362E6">
              <w:rPr>
                <w:rFonts w:ascii="Arial" w:hAnsi="Arial"/>
                <w:color w:val="000000"/>
                <w:sz w:val="18"/>
              </w:rPr>
              <w:t xml:space="preserve">Invertoarele, panourile fotovoltaice și orice alte echipamente trebuie să îndeplinească </w:t>
            </w:r>
            <w:r w:rsidRPr="00B362E6">
              <w:rPr>
                <w:rFonts w:ascii="Arial" w:hAnsi="Arial"/>
                <w:color w:val="000000"/>
                <w:sz w:val="18"/>
              </w:rPr>
              <w:lastRenderedPageBreak/>
              <w:t>cerințele privind compatibilitatea electromagnetică (</w:t>
            </w:r>
            <w:r w:rsidRPr="00B362E6">
              <w:rPr>
                <w:rFonts w:ascii="Arial" w:hAnsi="Arial"/>
                <w:i/>
                <w:color w:val="000000"/>
                <w:sz w:val="18"/>
              </w:rPr>
              <w:t xml:space="preserve">electromagnetic </w:t>
            </w:r>
            <w:proofErr w:type="spellStart"/>
            <w:r w:rsidRPr="00B362E6">
              <w:rPr>
                <w:rFonts w:ascii="Arial" w:hAnsi="Arial"/>
                <w:i/>
                <w:color w:val="000000"/>
                <w:sz w:val="18"/>
              </w:rPr>
              <w:t>compatibility</w:t>
            </w:r>
            <w:proofErr w:type="spellEnd"/>
            <w:r w:rsidRPr="00B362E6">
              <w:rPr>
                <w:rFonts w:ascii="Arial" w:hAnsi="Arial"/>
                <w:color w:val="000000"/>
                <w:sz w:val="18"/>
              </w:rPr>
              <w:t xml:space="preserve"> - EMC) în conformitate cu standardele NEN-EN-IEC 61000-6-2 (Imunitate) și NEN-EN-IEC 61000-6-4 (Emisii)</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B362E6"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B362E6"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B362E6"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B362E6"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B362E6"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B362E6" w:rsidRDefault="00BF060B" w:rsidP="00BF060B">
            <w:pPr>
              <w:spacing w:line="240" w:lineRule="auto"/>
              <w:rPr>
                <w:rFonts w:ascii="Arial" w:hAnsi="Arial" w:cs="Arial"/>
                <w:sz w:val="20"/>
                <w:szCs w:val="20"/>
                <w:lang w:eastAsia="en-GB"/>
              </w:rPr>
            </w:pPr>
          </w:p>
        </w:tc>
      </w:tr>
      <w:tr w:rsidR="00BF060B" w:rsidRPr="00B362E6"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În cazul instalării pe acoperiș, invertorul instalat trebuie să aibă cel puțin un calificativ IP65, inclusiv protecție împotriva luminii soarelui și în conformitate cu alte cerințe ale producătorului.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Invertoarele trebuie să aibă o eficiență europeană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B362E6" w:rsidRDefault="00BF060B" w:rsidP="00BF060B">
            <w:pPr>
              <w:spacing w:line="240" w:lineRule="auto"/>
              <w:rPr>
                <w:rFonts w:ascii="Arial" w:hAnsi="Arial" w:cs="Arial"/>
                <w:color w:val="FF0000"/>
                <w:sz w:val="18"/>
                <w:szCs w:val="18"/>
              </w:rPr>
            </w:pPr>
            <w:r w:rsidRPr="00B362E6">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Fie invertoarele trebuie să fie echipate cu un dispozitiv de detectare a defecțiunilor arcului electric, fie trebuie să existe un dispozitiv extern de detectare a defecțiunilor de arc pentru toate șirurile de panouri fotovoltaice conectate la invertoare.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Producătorul invertorului trebuie să aibă o reputație deosebită și să dețină certificate ISO 9001 și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Piesele de schimb trebuie, în mod normal, să fie livrate în termen de 72 de ore (de exemplu, prin intermediul unui deținător de stocuri din UE)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Invertoarele trebuie să respecte orientările operatorului de rețea, să fie adecvate pentru rețeaua de energie electrică din Țările de Jos și să poarte marcajul CE (conformitatea cu reglementările UE)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lastRenderedPageBreak/>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Trebuie montat un întrerupător pe partea de curent alternativ a invertorului, astfel încât să poată fi izolat, de exemplu în scopuri de întreținere.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Invertoarele trebuie să aibă un dispozitiv de deconectare la rețea integrat care să fie conform cu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Pentru </w:t>
            </w:r>
            <w:proofErr w:type="spellStart"/>
            <w:r w:rsidRPr="00B362E6">
              <w:rPr>
                <w:rFonts w:ascii="Arial" w:hAnsi="Arial"/>
                <w:sz w:val="18"/>
              </w:rPr>
              <w:t>Drenthe</w:t>
            </w:r>
            <w:proofErr w:type="spellEnd"/>
            <w:r w:rsidRPr="00B362E6">
              <w:rPr>
                <w:rFonts w:ascii="Arial" w:hAnsi="Arial"/>
                <w:sz w:val="18"/>
              </w:rPr>
              <w:t xml:space="preserve">, Groningen, Friesland, </w:t>
            </w:r>
            <w:proofErr w:type="spellStart"/>
            <w:r w:rsidRPr="00B362E6">
              <w:rPr>
                <w:rFonts w:ascii="Arial" w:hAnsi="Arial"/>
                <w:sz w:val="18"/>
              </w:rPr>
              <w:t>Overijssel</w:t>
            </w:r>
            <w:proofErr w:type="spellEnd"/>
            <w:r w:rsidRPr="00B362E6">
              <w:rPr>
                <w:rFonts w:ascii="Arial" w:hAnsi="Arial"/>
                <w:sz w:val="18"/>
              </w:rPr>
              <w:t xml:space="preserve"> și </w:t>
            </w:r>
            <w:proofErr w:type="spellStart"/>
            <w:r w:rsidRPr="00B362E6">
              <w:rPr>
                <w:rFonts w:ascii="Arial" w:hAnsi="Arial"/>
                <w:sz w:val="18"/>
              </w:rPr>
              <w:t>Gelderland</w:t>
            </w:r>
            <w:proofErr w:type="spellEnd"/>
            <w:r w:rsidRPr="00B362E6">
              <w:rPr>
                <w:rFonts w:ascii="Arial" w:hAnsi="Arial"/>
                <w:sz w:val="18"/>
              </w:rPr>
              <w:t xml:space="preserve">: dacă instalația de energie fotovoltaică se află într-o zonă de protecție </w:t>
            </w:r>
            <w:proofErr w:type="spellStart"/>
            <w:r w:rsidRPr="00B362E6">
              <w:rPr>
                <w:rFonts w:ascii="Arial" w:hAnsi="Arial"/>
                <w:sz w:val="18"/>
              </w:rPr>
              <w:t>Astron</w:t>
            </w:r>
            <w:proofErr w:type="spellEnd"/>
            <w:r w:rsidRPr="00B362E6">
              <w:rPr>
                <w:rFonts w:ascii="Arial" w:hAnsi="Arial"/>
                <w:sz w:val="18"/>
              </w:rPr>
              <w:t xml:space="preserve"> (https://www.astron.nl/beschermingszones/), invertoarele trebuie să respecte cerințele </w:t>
            </w:r>
            <w:proofErr w:type="spellStart"/>
            <w:r w:rsidRPr="00B362E6">
              <w:rPr>
                <w:rFonts w:ascii="Arial" w:hAnsi="Arial"/>
                <w:sz w:val="18"/>
              </w:rPr>
              <w:t>Astron</w:t>
            </w:r>
            <w:proofErr w:type="spellEnd"/>
            <w:r w:rsidRPr="00B362E6">
              <w:rPr>
                <w:rFonts w:ascii="Arial" w:hAnsi="Arial"/>
                <w:sz w:val="18"/>
              </w:rPr>
              <w:t xml:space="preserve">. A se vedea „lista albă” a invertoarelor aprobate de pe site-ul internet de mai sus.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Între invertoare trebuie prevăzut un spațiu suficient, în conformitate cu cerințele producătorului.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Amplasarea invertoarelor trebuie să fie propusă de contractant și stabilită de comun acord cu clientul.</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Invertoarele trebuie să fie ușor accesibile pentru service și întreținere.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Invertoarele trebuie izolate acustic de perete sau cadru, astfel încât să se evite zgomotul de contact cu pereții, structurile și podelele.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Dacă zgomotul ar putea fi o problemă</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Invertorul trebuie să fie rezistent la ceața salină în conformitate cu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Dacă se află în apropierea mării</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În cazul instalării pe acoperiș, invertorul instalat trebuie să aibă cel puțin un calificativ IP65, inclusiv protecție împotriva luminii soarelui și în conformitate cu alte cerințe ale producătorului.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IP6X pentru prevenirea daunelor cauzate de furtuni etc. IPX5 pentru a preveni ruperea invertorului de către o </w:t>
            </w:r>
            <w:r w:rsidRPr="00B362E6">
              <w:rPr>
                <w:rFonts w:ascii="Arial" w:hAnsi="Arial"/>
                <w:sz w:val="18"/>
              </w:rPr>
              <w:lastRenderedPageBreak/>
              <w:t>persoană care curăță excesiv panoul cu un furtun de grădină.</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lastRenderedPageBreak/>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Invertoarele trebuie sigilate corespunzător și nu trebuie să fie accesibile persoanelor neautorizate.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Pentru a preveni utilizarea necorespunzătoare, furtul sau vandalismul, invertoarele trebuie sigilate.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6678CB" w:rsidRPr="00B362E6"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B362E6" w:rsidRDefault="006678CB" w:rsidP="00BF060B">
            <w:pPr>
              <w:spacing w:line="240" w:lineRule="auto"/>
              <w:rPr>
                <w:rFonts w:ascii="Arial" w:hAnsi="Arial" w:cs="Arial"/>
                <w:b/>
                <w:bCs/>
                <w:color w:val="000000"/>
              </w:rPr>
            </w:pPr>
            <w:r w:rsidRPr="00B362E6">
              <w:rPr>
                <w:rFonts w:ascii="Arial" w:hAnsi="Arial"/>
                <w:b/>
                <w:color w:val="000000"/>
              </w:rPr>
              <w:t>D. Cabluri, conectori, conducte</w:t>
            </w:r>
          </w:p>
        </w:tc>
      </w:tr>
      <w:tr w:rsidR="00BF060B" w:rsidRPr="00B362E6"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Conectorii de curent continuu trebuie să fie MC4 și să respecte standardul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Conectorii de curent continuu care se unesc (mamă-tată) trebuie să fie de același tip și de același producător</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Conectorul de curent continuu trebuie să aibă cel puțin calificativul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Toate cablurile trebuie să fie conforme cu standardele IEC 60364-7-712 secțiunea 712.522 (Cerințe pentru sistemele de alimentare cu energie fotovoltaică), IEC 60364-5-52 (Cabluri electrice în clădiri), IEC 60332-1-2 (Rezistență la incendiu) și EN 50396 (Încercări neelectrice)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Toate cablurile de curent continuu trebuie să fie adecvate pentru aplicații fotovoltaice și rezistente la UV și la ozon.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Toate componentele pentru curent continuu (inclusiv cablurile și conectorii) trebuie să fie proiectate </w:t>
            </w:r>
            <w:r w:rsidRPr="00B362E6">
              <w:rPr>
                <w:rFonts w:ascii="Arial" w:hAnsi="Arial"/>
                <w:b/>
                <w:sz w:val="18"/>
              </w:rPr>
              <w:lastRenderedPageBreak/>
              <w:t>astfel încât să suporte ≥ 1,15 ori tensiunea circuitului deschis în rutarea cablului.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B362E6" w:rsidRDefault="00BF060B" w:rsidP="00BF060B">
            <w:pPr>
              <w:spacing w:line="240" w:lineRule="auto"/>
              <w:rPr>
                <w:rFonts w:ascii="Arial" w:hAnsi="Arial" w:cs="Arial"/>
                <w:b/>
                <w:bCs/>
                <w:sz w:val="18"/>
                <w:szCs w:val="18"/>
              </w:rPr>
            </w:pPr>
            <w:r w:rsidRPr="00B362E6">
              <w:rPr>
                <w:rFonts w:ascii="Arial" w:hAnsi="Arial"/>
                <w:b/>
                <w:color w:val="000000"/>
                <w:sz w:val="18"/>
              </w:rPr>
              <w:t>Diferitele tipuri de cabluri</w:t>
            </w:r>
            <w:r w:rsidRPr="00B362E6">
              <w:rPr>
                <w:rFonts w:ascii="Arial" w:hAnsi="Arial"/>
                <w:color w:val="000000"/>
                <w:sz w:val="18"/>
              </w:rPr>
              <w:t xml:space="preserve"> (de exemplu, cabluri de curent continuu, curent alternativ și cabluri de date) trebuie utilizate separat.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Inspecția SCIOS de tip </w:t>
            </w:r>
            <w:proofErr w:type="spellStart"/>
            <w:r w:rsidRPr="00B362E6">
              <w:rPr>
                <w:rFonts w:ascii="Arial" w:hAnsi="Arial"/>
                <w:b/>
                <w:sz w:val="18"/>
              </w:rPr>
              <w:t>Scope</w:t>
            </w:r>
            <w:proofErr w:type="spellEnd"/>
            <w:r w:rsidRPr="00B362E6">
              <w:rPr>
                <w:rFonts w:ascii="Arial" w:hAnsi="Arial"/>
                <w:b/>
                <w:sz w:val="18"/>
              </w:rPr>
              <w:t xml:space="preserv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Dimensiunile cablurilor trebuie să fie conforme cu standardul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Pierderi de cabluri: sub sarcină maximă, poate exista o pierdere de cel mult 2 % pe partea de curent continuu și o pierdere de 1 % pe partea de curent alternativ.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B362E6" w:rsidRDefault="00BF060B" w:rsidP="00BF060B">
            <w:pPr>
              <w:spacing w:line="240" w:lineRule="auto"/>
              <w:rPr>
                <w:rFonts w:ascii="Arial" w:hAnsi="Arial" w:cs="Arial"/>
                <w:color w:val="000000"/>
                <w:sz w:val="18"/>
                <w:szCs w:val="18"/>
              </w:rPr>
            </w:pPr>
            <w:r w:rsidRPr="00B362E6">
              <w:rPr>
                <w:rFonts w:ascii="Arial" w:hAnsi="Arial"/>
                <w:color w:val="000000"/>
                <w:sz w:val="18"/>
              </w:rPr>
              <w:t>Posibilitate de adaptare la situații specifice; pentru cablurile foarte lungi, se poate accepta un procent mai mare al pierderilor în ceea ce privește echilibrarea costuri/beneficii</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Dacă o instalație conține mai multe șiruri, acestea trebuie să respecte standardul IEC 60364-7-712, să fie protejată de curenții de suprasarcină prin siguranțe pe partea plus și minus sau prin dimensionarea corespunzătoare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Cablurile trebuie să respecte clasa Cca din Regulamentul privind produsele pentru construcții, în conformitate cu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Cablurile trebuie să fie bine fixate mecanic.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Cablurile trebuie să fie dirijate prin conducte sau tuburi. Ruta cablului sistemului de energie fotovoltaică poate fi umplută în procent de până la 80 % pentru rutele noi și de până la 100 % pentru rutele existente.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B362E6" w:rsidRDefault="00BF060B" w:rsidP="00BF060B">
            <w:pPr>
              <w:spacing w:line="240" w:lineRule="auto"/>
              <w:rPr>
                <w:rFonts w:ascii="Arial" w:hAnsi="Arial" w:cs="Arial"/>
                <w:b/>
                <w:bCs/>
                <w:color w:val="FF0000"/>
                <w:sz w:val="18"/>
                <w:szCs w:val="18"/>
              </w:rPr>
            </w:pPr>
            <w:r w:rsidRPr="00B362E6">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lastRenderedPageBreak/>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Conductele de cabluri nu trebuie să fie plasate direct pe acoperiș, ci trebuie fixate de acoperiș sau de structură cu carcase sau picioare de cauciuc și nu trebuie să se deformeze.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Conducta de cablu trebuie să fie amplasată în orice moment deasupra nivelului maxim al apei pe acoperiș.</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Cablurile pot fi dispuse în curbe de până la 90 de grade.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Cablul trebuie montat astfel încât să se reducă la minimum probabilitatea ca umiditatea sau lichidele să pătrundă în cabluri sau conectori.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Porturile de cabluri și porturile de acoperiș trebuie să fie etanșe la apă. Acest lucru trebuie realizat în conformitate cu ultima versiune a „Orientărilor comerciale privind sistemul acoperișurilor închise” (</w:t>
            </w:r>
            <w:proofErr w:type="spellStart"/>
            <w:r w:rsidRPr="00B362E6">
              <w:rPr>
                <w:rFonts w:ascii="Arial" w:hAnsi="Arial"/>
                <w:i/>
                <w:sz w:val="18"/>
              </w:rPr>
              <w:t>vakrichtlijn</w:t>
            </w:r>
            <w:proofErr w:type="spellEnd"/>
            <w:r w:rsidRPr="00B362E6">
              <w:rPr>
                <w:rFonts w:ascii="Arial" w:hAnsi="Arial"/>
                <w:i/>
                <w:sz w:val="18"/>
              </w:rPr>
              <w:t xml:space="preserve"> </w:t>
            </w:r>
            <w:proofErr w:type="spellStart"/>
            <w:r w:rsidRPr="00B362E6">
              <w:rPr>
                <w:rFonts w:ascii="Arial" w:hAnsi="Arial"/>
                <w:i/>
                <w:sz w:val="18"/>
              </w:rPr>
              <w:t>gesloten</w:t>
            </w:r>
            <w:proofErr w:type="spellEnd"/>
            <w:r w:rsidRPr="00B362E6">
              <w:rPr>
                <w:rFonts w:ascii="Arial" w:hAnsi="Arial"/>
                <w:i/>
                <w:sz w:val="18"/>
              </w:rPr>
              <w:t xml:space="preserve"> </w:t>
            </w:r>
            <w:proofErr w:type="spellStart"/>
            <w:r w:rsidRPr="00B362E6">
              <w:rPr>
                <w:rFonts w:ascii="Arial" w:hAnsi="Arial"/>
                <w:i/>
                <w:sz w:val="18"/>
              </w:rPr>
              <w:t>daksysteem</w:t>
            </w:r>
            <w:proofErr w:type="spellEnd"/>
            <w:r w:rsidRPr="00B362E6">
              <w:rPr>
                <w:rFonts w:ascii="Arial" w:hAnsi="Arial"/>
                <w:sz w:val="18"/>
              </w:rPr>
              <w:t xml:space="preserve">), în timp ce porturile de pereți trebuie să fie realizate în conformitate cu Decretul </w:t>
            </w:r>
            <w:r w:rsidRPr="00B362E6">
              <w:rPr>
                <w:rFonts w:ascii="Arial" w:hAnsi="Arial"/>
                <w:sz w:val="18"/>
              </w:rPr>
              <w:lastRenderedPageBreak/>
              <w:t>din 2012 privind construcțiile.</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Cablurile trebuie amplasate astfel încât să fie protejate împotriva tăierii.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Toate porturile de acoperiș trebuie instalate în mod corespunzător, astfel încât acoperișul să rămână etanș chiar și în timpul precipitațiilor.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6678CB" w:rsidRPr="00B362E6"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B362E6" w:rsidRDefault="006678CB" w:rsidP="00BF060B">
            <w:pPr>
              <w:spacing w:line="240" w:lineRule="auto"/>
              <w:rPr>
                <w:rFonts w:ascii="Arial" w:hAnsi="Arial" w:cs="Arial"/>
                <w:b/>
                <w:bCs/>
                <w:color w:val="000000"/>
              </w:rPr>
            </w:pPr>
            <w:r w:rsidRPr="00B362E6">
              <w:rPr>
                <w:rFonts w:ascii="Arial" w:hAnsi="Arial"/>
                <w:b/>
                <w:color w:val="000000"/>
              </w:rPr>
              <w:t>E. Contor și racordare la rețea</w:t>
            </w:r>
          </w:p>
        </w:tc>
      </w:tr>
      <w:tr w:rsidR="00BF060B" w:rsidRPr="00B362E6"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Punctul de racordare trebuie să aibă un circuit per invertor, un circuit de consum suplimentar pentru sistemele de monitorizare și un contor de producție brută pentru sistem.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Contorul de producție brută trebuie să respecte cerințele prevăzute în schema de subvenționare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Atunci când se adaptează cutia de distribuție, siguranțele (automate) relevante trebuie să indice faptul că instalația este o instalație de energie fotovoltaică cu un autocolant și/sau o placă din plastic care indică: „ATENȚIE: instalație de energie fotovoltaică” (sau formulă echivalentă). Aceste autocolante trebuie, de asemenea, să fie aplicate pe tubul de instalare utilizat și pe cutiile de joncțiune.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6678CB" w:rsidRPr="00B362E6"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B362E6" w:rsidRDefault="006678CB" w:rsidP="00BF060B">
            <w:pPr>
              <w:spacing w:line="240" w:lineRule="auto"/>
              <w:rPr>
                <w:rFonts w:ascii="Arial" w:hAnsi="Arial" w:cs="Arial"/>
                <w:b/>
                <w:bCs/>
                <w:color w:val="4472C4"/>
              </w:rPr>
            </w:pPr>
            <w:r w:rsidRPr="00B362E6">
              <w:rPr>
                <w:rFonts w:ascii="Arial" w:hAnsi="Arial"/>
                <w:b/>
                <w:color w:val="4472C4"/>
              </w:rPr>
              <w:t>Cerințe opționale pentru invertoare</w:t>
            </w:r>
          </w:p>
        </w:tc>
      </w:tr>
      <w:tr w:rsidR="00BF060B" w:rsidRPr="00B362E6"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Posibilitate de reparare. Producătorul trebuie să aibă un centru de reparații în Europa care să poată repara invertoarele sau trebuie să existe </w:t>
            </w:r>
            <w:r w:rsidRPr="00B362E6">
              <w:rPr>
                <w:rFonts w:ascii="Arial" w:hAnsi="Arial"/>
                <w:b/>
                <w:sz w:val="18"/>
              </w:rPr>
              <w:lastRenderedPageBreak/>
              <w:t>întreprinderi externe în Europa care să fie autorizate să repare invertoarele.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Fiecare invertor trebuie să îndeplinească următoarele funcții:</w:t>
            </w:r>
            <w:r w:rsidRPr="00B362E6">
              <w:rPr>
                <w:rFonts w:ascii="Arial" w:hAnsi="Arial"/>
                <w:b/>
                <w:sz w:val="18"/>
              </w:rPr>
              <w:br/>
              <w:t>- parametrii de stabilire;</w:t>
            </w:r>
            <w:r w:rsidRPr="00B362E6">
              <w:rPr>
                <w:rFonts w:ascii="Arial" w:hAnsi="Arial"/>
                <w:b/>
                <w:sz w:val="18"/>
              </w:rPr>
              <w:br/>
              <w:t>- notificarea imediat după scăderea tensiunii (curent alternativ sau curent continuu);</w:t>
            </w:r>
            <w:r w:rsidRPr="00B362E6">
              <w:rPr>
                <w:rFonts w:ascii="Arial" w:hAnsi="Arial"/>
                <w:b/>
                <w:sz w:val="18"/>
              </w:rPr>
              <w:br/>
              <w:t>- vizualizarea parametrilor rețelei (frecvență, tensiune etc.);</w:t>
            </w:r>
            <w:r w:rsidRPr="00B362E6">
              <w:rPr>
                <w:rFonts w:ascii="Arial" w:hAnsi="Arial"/>
                <w:b/>
                <w:sz w:val="18"/>
              </w:rPr>
              <w:br/>
              <w:t>- închidere de îndată ce rețeaua se situează în afara intervalului permis.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r w:rsidR="00BF060B" w:rsidRPr="00B362E6"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xml:space="preserve">Invertoarele trebuie să permită ajustarea energiei generate în funcție de cererea de energie electrică a amplasamentului, pentru a evita alimentarea în rețea.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B362E6" w:rsidRDefault="00BF060B" w:rsidP="00BF060B">
            <w:pPr>
              <w:spacing w:line="240" w:lineRule="auto"/>
              <w:jc w:val="center"/>
              <w:rPr>
                <w:rFonts w:ascii="Arial" w:hAnsi="Arial" w:cs="Arial"/>
                <w:b/>
                <w:bCs/>
                <w:sz w:val="18"/>
                <w:szCs w:val="18"/>
              </w:rPr>
            </w:pPr>
            <w:r w:rsidRPr="00B362E6">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xml:space="preserve">De exemplu, în cazul unei congestii a rețelei în zonă care împiedică temporar alimentarea cu energie electrică.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B362E6" w:rsidRDefault="00BF060B" w:rsidP="00BF060B">
            <w:pPr>
              <w:spacing w:line="240" w:lineRule="auto"/>
              <w:rPr>
                <w:rFonts w:ascii="Arial" w:hAnsi="Arial" w:cs="Arial"/>
                <w:b/>
                <w:bCs/>
                <w:sz w:val="18"/>
                <w:szCs w:val="18"/>
              </w:rPr>
            </w:pPr>
            <w:r w:rsidRPr="00B362E6">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B362E6" w:rsidRDefault="00BF060B" w:rsidP="00BF060B">
            <w:pPr>
              <w:spacing w:line="240" w:lineRule="auto"/>
              <w:rPr>
                <w:rFonts w:ascii="Arial" w:hAnsi="Arial" w:cs="Arial"/>
                <w:sz w:val="18"/>
                <w:szCs w:val="18"/>
              </w:rPr>
            </w:pPr>
            <w:r w:rsidRPr="00B362E6">
              <w:rPr>
                <w:rFonts w:ascii="Arial" w:hAnsi="Arial"/>
                <w:sz w:val="18"/>
              </w:rPr>
              <w:t> </w:t>
            </w:r>
          </w:p>
        </w:tc>
      </w:tr>
    </w:tbl>
    <w:p w14:paraId="0E1087AD" w14:textId="1CDCA493" w:rsidR="006678CB"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B362E6"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B362E6"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sidRPr="00B362E6">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B362E6"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B362E6" w:rsidRDefault="00E732CC" w:rsidP="00E01507">
      <w:pPr>
        <w:pStyle w:val="MH2"/>
      </w:pPr>
      <w:bookmarkStart w:id="16" w:name="_Toc176873313"/>
      <w:bookmarkStart w:id="17" w:name="_Toc177483058"/>
      <w:r w:rsidRPr="00B362E6">
        <w:lastRenderedPageBreak/>
        <w:t>10.5 – Cerințe privind instalațiile electrice, invertoarele, cablurile și alte componente electrice</w:t>
      </w:r>
      <w:bookmarkEnd w:id="16"/>
      <w:bookmarkEnd w:id="17"/>
    </w:p>
    <w:p w14:paraId="15453C46" w14:textId="77777777" w:rsidR="00E732CC" w:rsidRPr="00B362E6" w:rsidRDefault="00E732CC" w:rsidP="00026952">
      <w:pPr>
        <w:spacing w:after="160" w:line="278" w:lineRule="auto"/>
        <w:rPr>
          <w:rFonts w:eastAsia="Aptos"/>
          <w:kern w:val="2"/>
          <w:sz w:val="16"/>
          <w:szCs w:val="16"/>
          <w:lang w:eastAsia="en-US"/>
          <w14:ligatures w14:val="standardContextual"/>
        </w:rPr>
      </w:pPr>
    </w:p>
    <w:tbl>
      <w:tblPr>
        <w:tblW w:w="1593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653"/>
      </w:tblGrid>
      <w:tr w:rsidR="00E467BD" w:rsidRPr="00B362E6" w14:paraId="56E9B694" w14:textId="77777777" w:rsidTr="00F01463">
        <w:trPr>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B362E6" w:rsidRDefault="00E467BD" w:rsidP="00E01507">
            <w:pPr>
              <w:pStyle w:val="MH3"/>
            </w:pPr>
            <w:bookmarkStart w:id="18" w:name="_Toc177483059"/>
            <w:r w:rsidRPr="00B362E6">
              <w:t xml:space="preserve">Cerințe – </w:t>
            </w:r>
            <w:r w:rsidRPr="00B362E6">
              <w:br/>
              <w:t>Structura de fixare</w:t>
            </w:r>
            <w:bookmarkEnd w:id="18"/>
            <w:r w:rsidRPr="00B362E6">
              <w:t xml:space="preserve"> </w:t>
            </w:r>
          </w:p>
        </w:tc>
        <w:tc>
          <w:tcPr>
            <w:tcW w:w="1276" w:type="dxa"/>
            <w:tcBorders>
              <w:top w:val="nil"/>
              <w:left w:val="nil"/>
              <w:bottom w:val="nil"/>
              <w:right w:val="nil"/>
            </w:tcBorders>
            <w:shd w:val="clear" w:color="000000" w:fill="FFFFFF"/>
            <w:hideMark/>
          </w:tcPr>
          <w:p w14:paraId="754278FB"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B362E6" w:rsidRDefault="00E467BD" w:rsidP="00E05E85">
            <w:pPr>
              <w:spacing w:line="240" w:lineRule="auto"/>
              <w:ind w:left="108" w:firstLine="567"/>
              <w:rPr>
                <w:rFonts w:ascii="Arial" w:hAnsi="Arial" w:cs="Arial"/>
                <w:b/>
                <w:bCs/>
                <w:color w:val="808080"/>
                <w:sz w:val="16"/>
                <w:szCs w:val="16"/>
              </w:rPr>
            </w:pPr>
            <w:r w:rsidRPr="00B362E6">
              <w:rPr>
                <w:rFonts w:ascii="Arial" w:hAnsi="Arial"/>
                <w:b/>
                <w:color w:val="808080"/>
                <w:sz w:val="16"/>
              </w:rPr>
              <w:t>Instrucțiuni pentru client</w:t>
            </w:r>
          </w:p>
        </w:tc>
        <w:tc>
          <w:tcPr>
            <w:tcW w:w="2697" w:type="dxa"/>
            <w:tcBorders>
              <w:top w:val="nil"/>
              <w:left w:val="nil"/>
              <w:bottom w:val="nil"/>
              <w:right w:val="nil"/>
            </w:tcBorders>
            <w:shd w:val="clear" w:color="000000" w:fill="FFFFFF"/>
            <w:hideMark/>
          </w:tcPr>
          <w:p w14:paraId="77AB85D5"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B362E6" w:rsidRDefault="00E467BD" w:rsidP="00E467BD">
            <w:pPr>
              <w:spacing w:line="240" w:lineRule="auto"/>
              <w:rPr>
                <w:rFonts w:ascii="Calibri" w:hAnsi="Calibri" w:cs="Calibri"/>
                <w:b/>
                <w:bCs/>
              </w:rPr>
            </w:pPr>
            <w:r w:rsidRPr="00B362E6">
              <w:rPr>
                <w:rFonts w:ascii="Calibri" w:hAnsi="Calibri"/>
                <w:b/>
              </w:rPr>
              <w:t> </w:t>
            </w:r>
          </w:p>
        </w:tc>
        <w:tc>
          <w:tcPr>
            <w:tcW w:w="1653" w:type="dxa"/>
            <w:tcBorders>
              <w:top w:val="nil"/>
              <w:left w:val="nil"/>
              <w:bottom w:val="nil"/>
              <w:right w:val="nil"/>
            </w:tcBorders>
            <w:shd w:val="clear" w:color="000000" w:fill="FFFFFF"/>
            <w:hideMark/>
          </w:tcPr>
          <w:p w14:paraId="77A02CF5" w14:textId="77777777" w:rsidR="00E467BD" w:rsidRPr="00B362E6" w:rsidRDefault="00E467BD" w:rsidP="00E467BD">
            <w:pPr>
              <w:spacing w:line="240" w:lineRule="auto"/>
              <w:rPr>
                <w:rFonts w:ascii="Calibri" w:hAnsi="Calibri" w:cs="Calibri"/>
                <w:color w:val="000000"/>
              </w:rPr>
            </w:pPr>
            <w:r w:rsidRPr="00B362E6">
              <w:rPr>
                <w:rFonts w:ascii="Calibri" w:hAnsi="Calibri"/>
                <w:color w:val="000000"/>
              </w:rPr>
              <w:t> </w:t>
            </w:r>
          </w:p>
        </w:tc>
      </w:tr>
      <w:tr w:rsidR="00E467BD" w:rsidRPr="00B362E6" w14:paraId="47005566" w14:textId="77777777" w:rsidTr="00F01463">
        <w:trPr>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B362E6" w:rsidRDefault="00E467BD" w:rsidP="00E467BD">
            <w:pPr>
              <w:spacing w:line="240" w:lineRule="auto"/>
              <w:rPr>
                <w:rFonts w:ascii="Arial" w:hAnsi="Arial" w:cs="Arial"/>
                <w:i/>
                <w:iCs/>
                <w:color w:val="000000"/>
                <w:sz w:val="21"/>
                <w:szCs w:val="21"/>
              </w:rPr>
            </w:pPr>
            <w:r w:rsidRPr="00B362E6">
              <w:rPr>
                <w:rFonts w:ascii="Arial" w:hAnsi="Arial"/>
                <w:i/>
                <w:color w:val="000000"/>
                <w:sz w:val="21"/>
              </w:rPr>
              <w:t>Modelul pentru cerințele de achiziție și criteriile de atribuire pentru proiectele fotovoltaice</w:t>
            </w:r>
          </w:p>
          <w:p w14:paraId="5F0E241B" w14:textId="77777777" w:rsidR="006678CB" w:rsidRPr="00B362E6"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B362E6"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B362E6">
              <w:rPr>
                <w:rFonts w:ascii="Arial" w:hAnsi="Arial"/>
                <w:color w:val="808080"/>
                <w:sz w:val="16"/>
              </w:rPr>
              <w:t>Modificați câmpurile galbene cu text albastru</w:t>
            </w:r>
          </w:p>
        </w:tc>
        <w:tc>
          <w:tcPr>
            <w:tcW w:w="2697" w:type="dxa"/>
            <w:tcBorders>
              <w:top w:val="nil"/>
              <w:left w:val="nil"/>
              <w:bottom w:val="nil"/>
              <w:right w:val="nil"/>
            </w:tcBorders>
            <w:shd w:val="clear" w:color="000000" w:fill="FFFFFF"/>
            <w:hideMark/>
          </w:tcPr>
          <w:p w14:paraId="70518BDC"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B362E6" w:rsidRDefault="00E467BD" w:rsidP="00E467BD">
            <w:pPr>
              <w:spacing w:line="240" w:lineRule="auto"/>
              <w:rPr>
                <w:rFonts w:ascii="Calibri" w:hAnsi="Calibri" w:cs="Calibri"/>
                <w:b/>
                <w:bCs/>
              </w:rPr>
            </w:pPr>
            <w:r w:rsidRPr="00B362E6">
              <w:rPr>
                <w:rFonts w:ascii="Calibri" w:hAnsi="Calibri"/>
                <w:b/>
              </w:rPr>
              <w:t> </w:t>
            </w:r>
          </w:p>
        </w:tc>
        <w:tc>
          <w:tcPr>
            <w:tcW w:w="1653" w:type="dxa"/>
            <w:tcBorders>
              <w:top w:val="nil"/>
              <w:left w:val="nil"/>
              <w:bottom w:val="nil"/>
              <w:right w:val="nil"/>
            </w:tcBorders>
            <w:shd w:val="clear" w:color="000000" w:fill="FFFFFF"/>
            <w:hideMark/>
          </w:tcPr>
          <w:p w14:paraId="62AAA171" w14:textId="77777777" w:rsidR="00E467BD" w:rsidRPr="00B362E6" w:rsidRDefault="00E467BD" w:rsidP="00E467BD">
            <w:pPr>
              <w:spacing w:line="240" w:lineRule="auto"/>
              <w:rPr>
                <w:rFonts w:ascii="Calibri" w:hAnsi="Calibri" w:cs="Calibri"/>
                <w:color w:val="000000"/>
              </w:rPr>
            </w:pPr>
            <w:r w:rsidRPr="00B362E6">
              <w:rPr>
                <w:rFonts w:ascii="Calibri" w:hAnsi="Calibri"/>
                <w:color w:val="000000"/>
              </w:rPr>
              <w:t> </w:t>
            </w:r>
          </w:p>
        </w:tc>
      </w:tr>
      <w:tr w:rsidR="00E467BD" w:rsidRPr="00B362E6" w14:paraId="3B9832B7" w14:textId="77777777" w:rsidTr="00F01463">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B362E6" w:rsidRDefault="00E467BD" w:rsidP="00E467BD">
            <w:pPr>
              <w:spacing w:line="240" w:lineRule="auto"/>
              <w:rPr>
                <w:rFonts w:ascii="Arial" w:hAnsi="Arial" w:cs="Arial"/>
                <w:color w:val="808080"/>
                <w:sz w:val="16"/>
                <w:szCs w:val="16"/>
              </w:rPr>
            </w:pPr>
            <w:r w:rsidRPr="00B362E6">
              <w:rPr>
                <w:rFonts w:ascii="Arial" w:hAnsi="Arial"/>
                <w:color w:val="808080"/>
                <w:sz w:val="16"/>
              </w:rPr>
              <w:t>Versiunea: 0.99</w:t>
            </w:r>
          </w:p>
        </w:tc>
        <w:tc>
          <w:tcPr>
            <w:tcW w:w="1276" w:type="dxa"/>
            <w:tcBorders>
              <w:top w:val="nil"/>
              <w:left w:val="nil"/>
              <w:bottom w:val="nil"/>
              <w:right w:val="nil"/>
            </w:tcBorders>
            <w:shd w:val="clear" w:color="000000" w:fill="FFFFFF"/>
            <w:hideMark/>
          </w:tcPr>
          <w:p w14:paraId="0CB06043"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9166" w:type="dxa"/>
            <w:gridSpan w:val="4"/>
            <w:tcBorders>
              <w:top w:val="nil"/>
              <w:left w:val="nil"/>
              <w:bottom w:val="nil"/>
              <w:right w:val="nil"/>
            </w:tcBorders>
            <w:shd w:val="clear" w:color="000000" w:fill="FFFFFF"/>
            <w:noWrap/>
            <w:vAlign w:val="center"/>
            <w:hideMark/>
          </w:tcPr>
          <w:p w14:paraId="1E3A3F39" w14:textId="7C097D38" w:rsidR="00E467BD" w:rsidRPr="00B362E6"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B362E6">
              <w:rPr>
                <w:rFonts w:ascii="Arial" w:hAnsi="Arial"/>
                <w:color w:val="808080"/>
                <w:sz w:val="16"/>
              </w:rPr>
              <w:t xml:space="preserve">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E467BD" w:rsidRPr="00B362E6" w14:paraId="58C2E128" w14:textId="77777777" w:rsidTr="00F01463">
        <w:trPr>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B362E6" w:rsidRDefault="00E467BD" w:rsidP="00E467BD">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B362E6"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B362E6">
              <w:rPr>
                <w:rFonts w:ascii="Arial" w:hAnsi="Arial"/>
                <w:color w:val="808080"/>
                <w:sz w:val="16"/>
              </w:rPr>
              <w:t>Introduceți orice cerințe suplimentare în câmpurile goale. Dacă se introduc rânduri suplimentare, ajustați formulele de numerotare automate din coloanele A și H.</w:t>
            </w:r>
          </w:p>
        </w:tc>
        <w:tc>
          <w:tcPr>
            <w:tcW w:w="2037" w:type="dxa"/>
            <w:tcBorders>
              <w:top w:val="nil"/>
              <w:left w:val="nil"/>
              <w:bottom w:val="nil"/>
              <w:right w:val="nil"/>
            </w:tcBorders>
            <w:shd w:val="clear" w:color="000000" w:fill="FFFFFF"/>
            <w:noWrap/>
            <w:hideMark/>
          </w:tcPr>
          <w:p w14:paraId="6BFC59B2" w14:textId="77777777" w:rsidR="00E467BD" w:rsidRPr="00B362E6" w:rsidRDefault="00E467BD" w:rsidP="00E467BD">
            <w:pPr>
              <w:spacing w:line="240" w:lineRule="auto"/>
              <w:rPr>
                <w:rFonts w:ascii="Calibri" w:hAnsi="Calibri" w:cs="Calibri"/>
                <w:b/>
                <w:bCs/>
              </w:rPr>
            </w:pPr>
            <w:r w:rsidRPr="00B362E6">
              <w:rPr>
                <w:rFonts w:ascii="Calibri" w:hAnsi="Calibri"/>
                <w:b/>
              </w:rPr>
              <w:t> </w:t>
            </w:r>
          </w:p>
        </w:tc>
        <w:tc>
          <w:tcPr>
            <w:tcW w:w="1653" w:type="dxa"/>
            <w:tcBorders>
              <w:top w:val="nil"/>
              <w:left w:val="nil"/>
              <w:bottom w:val="nil"/>
              <w:right w:val="nil"/>
            </w:tcBorders>
            <w:shd w:val="clear" w:color="000000" w:fill="FFFFFF"/>
            <w:hideMark/>
          </w:tcPr>
          <w:p w14:paraId="4B09F9D9" w14:textId="77777777" w:rsidR="00E467BD" w:rsidRPr="00B362E6" w:rsidRDefault="00E467BD" w:rsidP="00E467BD">
            <w:pPr>
              <w:spacing w:line="240" w:lineRule="auto"/>
              <w:rPr>
                <w:rFonts w:ascii="Calibri" w:hAnsi="Calibri" w:cs="Calibri"/>
                <w:color w:val="000000"/>
              </w:rPr>
            </w:pPr>
            <w:r w:rsidRPr="00B362E6">
              <w:rPr>
                <w:rFonts w:ascii="Calibri" w:hAnsi="Calibri"/>
                <w:color w:val="000000"/>
              </w:rPr>
              <w:t> </w:t>
            </w:r>
          </w:p>
        </w:tc>
      </w:tr>
      <w:tr w:rsidR="00E467BD" w:rsidRPr="00B362E6" w14:paraId="2F489735" w14:textId="77777777" w:rsidTr="00F01463">
        <w:trPr>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B362E6" w:rsidRDefault="00E467BD" w:rsidP="00E467BD">
            <w:pPr>
              <w:spacing w:line="240" w:lineRule="auto"/>
              <w:rPr>
                <w:rFonts w:ascii="Arial" w:hAnsi="Arial" w:cs="Arial"/>
                <w:color w:val="808080"/>
                <w:sz w:val="16"/>
                <w:szCs w:val="16"/>
              </w:rPr>
            </w:pPr>
            <w:r w:rsidRPr="00B362E6">
              <w:rPr>
                <w:rFonts w:ascii="Arial" w:hAnsi="Arial"/>
                <w:color w:val="808080"/>
                <w:sz w:val="16"/>
              </w:rPr>
              <w:t xml:space="preserve">Feedback/erori/adăugiri: trimiteți un email la adresa </w:t>
            </w:r>
            <w:hyperlink r:id="rId11" w:history="1">
              <w:r w:rsidRPr="00B362E6">
                <w:rPr>
                  <w:rStyle w:val="Hyperlink"/>
                  <w:rFonts w:ascii="Arial" w:hAnsi="Arial"/>
                  <w:sz w:val="16"/>
                </w:rPr>
                <w:t>BGDPV@pianoo.nl</w:t>
              </w:r>
            </w:hyperlink>
          </w:p>
          <w:p w14:paraId="4744A7E1" w14:textId="77777777" w:rsidR="006678CB" w:rsidRPr="00B362E6"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B362E6"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sidRPr="00B362E6">
              <w:rPr>
                <w:rFonts w:ascii="Arial" w:hAnsi="Arial"/>
                <w:color w:val="808080"/>
                <w:sz w:val="16"/>
              </w:rPr>
              <w:t xml:space="preserve">La final, ascundeți coloanele D și E. </w:t>
            </w:r>
          </w:p>
        </w:tc>
        <w:tc>
          <w:tcPr>
            <w:tcW w:w="2697" w:type="dxa"/>
            <w:tcBorders>
              <w:top w:val="nil"/>
              <w:left w:val="nil"/>
              <w:bottom w:val="single" w:sz="4" w:space="0" w:color="auto"/>
              <w:right w:val="nil"/>
            </w:tcBorders>
            <w:shd w:val="clear" w:color="000000" w:fill="FFFFFF"/>
            <w:hideMark/>
          </w:tcPr>
          <w:p w14:paraId="0FFB4667" w14:textId="77777777" w:rsidR="00E467BD" w:rsidRPr="00B362E6" w:rsidRDefault="00E467BD" w:rsidP="00E467BD">
            <w:pPr>
              <w:spacing w:line="240" w:lineRule="auto"/>
              <w:rPr>
                <w:rFonts w:ascii="Calibri" w:hAnsi="Calibri" w:cs="Calibri"/>
              </w:rPr>
            </w:pPr>
            <w:r w:rsidRPr="00B362E6">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B362E6" w:rsidRDefault="00E467BD" w:rsidP="00E467BD">
            <w:pPr>
              <w:spacing w:line="240" w:lineRule="auto"/>
              <w:rPr>
                <w:rFonts w:ascii="Calibri" w:hAnsi="Calibri" w:cs="Calibri"/>
                <w:b/>
                <w:bCs/>
              </w:rPr>
            </w:pPr>
            <w:r w:rsidRPr="00B362E6">
              <w:rPr>
                <w:rFonts w:ascii="Calibri" w:hAnsi="Calibri"/>
                <w:b/>
              </w:rPr>
              <w:t> </w:t>
            </w:r>
          </w:p>
        </w:tc>
        <w:tc>
          <w:tcPr>
            <w:tcW w:w="1653" w:type="dxa"/>
            <w:tcBorders>
              <w:top w:val="nil"/>
              <w:left w:val="nil"/>
              <w:bottom w:val="single" w:sz="4" w:space="0" w:color="auto"/>
              <w:right w:val="nil"/>
            </w:tcBorders>
            <w:shd w:val="clear" w:color="000000" w:fill="FFFFFF"/>
            <w:hideMark/>
          </w:tcPr>
          <w:p w14:paraId="6A4334AC" w14:textId="77777777" w:rsidR="00E467BD" w:rsidRPr="00B362E6" w:rsidRDefault="00E467BD" w:rsidP="00E467BD">
            <w:pPr>
              <w:spacing w:line="240" w:lineRule="auto"/>
              <w:rPr>
                <w:rFonts w:ascii="Calibri" w:hAnsi="Calibri" w:cs="Calibri"/>
                <w:color w:val="000000"/>
              </w:rPr>
            </w:pPr>
            <w:r w:rsidRPr="00B362E6">
              <w:rPr>
                <w:rFonts w:ascii="Calibri" w:hAnsi="Calibri"/>
                <w:color w:val="000000"/>
              </w:rPr>
              <w:t> </w:t>
            </w:r>
          </w:p>
        </w:tc>
      </w:tr>
      <w:tr w:rsidR="00E467BD" w:rsidRPr="00B362E6" w14:paraId="08468116" w14:textId="77777777" w:rsidTr="00F01463">
        <w:trPr>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Identificator</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 xml:space="preserve">Descriere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Valoare</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B362E6" w:rsidRDefault="00E467BD" w:rsidP="00E467BD">
            <w:pPr>
              <w:spacing w:line="240" w:lineRule="auto"/>
              <w:jc w:val="center"/>
              <w:rPr>
                <w:rFonts w:ascii="Arial" w:hAnsi="Arial" w:cs="Arial"/>
                <w:b/>
                <w:bCs/>
                <w:color w:val="000000"/>
                <w:sz w:val="18"/>
                <w:szCs w:val="18"/>
              </w:rPr>
            </w:pPr>
            <w:r w:rsidRPr="00B362E6">
              <w:rPr>
                <w:rFonts w:ascii="Arial" w:hAnsi="Arial"/>
                <w:b/>
                <w:color w:val="000000"/>
                <w:sz w:val="18"/>
              </w:rPr>
              <w:t>Includeți cerința?</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Explicație pentru client</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Explicație pentru ofertant</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Verificare și validare</w:t>
            </w:r>
          </w:p>
        </w:tc>
        <w:tc>
          <w:tcPr>
            <w:tcW w:w="165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B362E6" w:rsidRDefault="00E467BD" w:rsidP="00E467BD">
            <w:pPr>
              <w:spacing w:line="240" w:lineRule="auto"/>
              <w:rPr>
                <w:rFonts w:ascii="Arial" w:hAnsi="Arial" w:cs="Arial"/>
                <w:b/>
                <w:bCs/>
                <w:color w:val="FFFFFF"/>
              </w:rPr>
            </w:pPr>
            <w:r w:rsidRPr="00B362E6">
              <w:rPr>
                <w:rFonts w:ascii="Arial" w:hAnsi="Arial"/>
                <w:b/>
                <w:color w:val="FFFFFF"/>
              </w:rPr>
              <w:t>Consecințele performanței insuficiente</w:t>
            </w:r>
          </w:p>
        </w:tc>
      </w:tr>
      <w:tr w:rsidR="00E05E85" w:rsidRPr="00B362E6" w14:paraId="6C5ABBEA" w14:textId="77777777" w:rsidTr="00F01463">
        <w:trPr>
          <w:trHeight w:val="288"/>
        </w:trPr>
        <w:tc>
          <w:tcPr>
            <w:tcW w:w="1593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B362E6" w:rsidRDefault="00E05E85" w:rsidP="00E467BD">
            <w:pPr>
              <w:spacing w:line="240" w:lineRule="auto"/>
              <w:outlineLvl w:val="0"/>
              <w:rPr>
                <w:rFonts w:ascii="Arial" w:hAnsi="Arial" w:cs="Arial"/>
                <w:b/>
                <w:bCs/>
                <w:color w:val="FF0000"/>
              </w:rPr>
            </w:pPr>
            <w:bookmarkStart w:id="19" w:name="_Toc176872289"/>
            <w:r w:rsidRPr="00B362E6">
              <w:rPr>
                <w:rFonts w:ascii="Arial" w:hAnsi="Arial"/>
                <w:b/>
                <w:color w:val="000000"/>
              </w:rPr>
              <w:t>Cerințe de construcție</w:t>
            </w:r>
            <w:r w:rsidRPr="00B362E6">
              <w:rPr>
                <w:rFonts w:ascii="Arial" w:hAnsi="Arial"/>
                <w:b/>
              </w:rPr>
              <w:t xml:space="preserve"> </w:t>
            </w:r>
            <w:r w:rsidRPr="00B362E6">
              <w:rPr>
                <w:rFonts w:ascii="Arial" w:hAnsi="Arial"/>
                <w:b/>
                <w:color w:val="FF0000"/>
              </w:rPr>
              <w:t>în cazul panourilor fotovoltaice pe acoperiș</w:t>
            </w:r>
            <w:bookmarkEnd w:id="19"/>
          </w:p>
        </w:tc>
      </w:tr>
      <w:tr w:rsidR="00E467BD" w:rsidRPr="00B362E6" w14:paraId="6949CE2D" w14:textId="77777777" w:rsidTr="00F01463">
        <w:trPr>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B362E6" w:rsidRDefault="00E467BD" w:rsidP="00E467BD">
            <w:pPr>
              <w:spacing w:line="240" w:lineRule="auto"/>
              <w:outlineLvl w:val="0"/>
              <w:rPr>
                <w:rFonts w:ascii="Arial" w:hAnsi="Arial" w:cs="Arial"/>
                <w:sz w:val="18"/>
                <w:szCs w:val="18"/>
              </w:rPr>
            </w:pPr>
            <w:bookmarkStart w:id="20" w:name="_Toc176872290"/>
            <w:r w:rsidRPr="00B362E6">
              <w:rPr>
                <w:rFonts w:ascii="Arial" w:hAnsi="Arial"/>
                <w:sz w:val="18"/>
              </w:rPr>
              <w:t>5.1</w:t>
            </w:r>
            <w:bookmarkEnd w:id="2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B362E6" w:rsidRDefault="00E467BD" w:rsidP="00E467BD">
            <w:pPr>
              <w:spacing w:line="240" w:lineRule="auto"/>
              <w:outlineLvl w:val="0"/>
              <w:rPr>
                <w:rFonts w:ascii="Arial" w:hAnsi="Arial" w:cs="Arial"/>
                <w:b/>
                <w:bCs/>
                <w:sz w:val="18"/>
                <w:szCs w:val="18"/>
              </w:rPr>
            </w:pPr>
            <w:bookmarkStart w:id="21" w:name="_Toc176872291"/>
            <w:r w:rsidRPr="00B362E6">
              <w:rPr>
                <w:rFonts w:ascii="Arial" w:hAnsi="Arial"/>
                <w:b/>
                <w:color w:val="000000"/>
                <w:sz w:val="18"/>
              </w:rPr>
              <w:t xml:space="preserve">Proiectul trebuie să fie capabil să reziste la sarcina preconizată. </w:t>
            </w:r>
            <w:r w:rsidRPr="00B362E6">
              <w:rPr>
                <w:rFonts w:ascii="Arial" w:hAnsi="Arial"/>
                <w:color w:val="000000"/>
                <w:sz w:val="18"/>
              </w:rPr>
              <w:t xml:space="preserve">Proiectarea structurii și a materialului de construcție trebuie să respecte standardele NEN 7250 și </w:t>
            </w:r>
            <w:proofErr w:type="spellStart"/>
            <w:r w:rsidRPr="00B362E6">
              <w:rPr>
                <w:rFonts w:ascii="Arial" w:hAnsi="Arial"/>
                <w:color w:val="000000"/>
                <w:sz w:val="18"/>
              </w:rPr>
              <w:t>Eurocode</w:t>
            </w:r>
            <w:proofErr w:type="spellEnd"/>
            <w:r w:rsidRPr="00B362E6">
              <w:rPr>
                <w:rFonts w:ascii="Arial" w:hAnsi="Arial"/>
                <w:color w:val="000000"/>
                <w:sz w:val="18"/>
              </w:rPr>
              <w:t xml:space="preserve"> 1 (EN 1991-1-4). Verificați proiectul după atribuire, dar înainte de începerea instalării.</w:t>
            </w:r>
            <w:bookmarkEnd w:id="21"/>
            <w:r w:rsidRPr="00B362E6">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8E8C228" w:rsidR="00E467BD" w:rsidRPr="00B362E6" w:rsidRDefault="00E467BD" w:rsidP="00E467BD">
            <w:pPr>
              <w:spacing w:line="240" w:lineRule="auto"/>
              <w:outlineLvl w:val="0"/>
              <w:rPr>
                <w:rFonts w:ascii="Arial" w:hAnsi="Arial" w:cs="Arial"/>
                <w:sz w:val="18"/>
                <w:szCs w:val="18"/>
              </w:rPr>
            </w:pPr>
            <w:bookmarkStart w:id="22" w:name="_Toc176872292"/>
            <w:r w:rsidRPr="00B362E6">
              <w:rPr>
                <w:rFonts w:ascii="Arial" w:hAnsi="Arial"/>
                <w:color w:val="000000"/>
                <w:sz w:val="18"/>
              </w:rPr>
              <w:t xml:space="preserve">Standarde referitoare la aspectele legate de clădiri și la sarcină în condiții de vânt. NEN 7250: </w:t>
            </w:r>
            <w:r w:rsidRPr="00B362E6">
              <w:rPr>
                <w:rFonts w:ascii="Arial" w:hAnsi="Arial"/>
                <w:i/>
                <w:color w:val="000000"/>
                <w:sz w:val="18"/>
              </w:rPr>
              <w:t xml:space="preserve">„Sisteme de energie fotovoltaică – integrarea pe acoperișuri și fațade – aspecte legate de clădiri”. </w:t>
            </w:r>
            <w:proofErr w:type="spellStart"/>
            <w:r w:rsidRPr="00B362E6">
              <w:rPr>
                <w:rFonts w:ascii="Arial" w:hAnsi="Arial"/>
                <w:color w:val="000000"/>
                <w:sz w:val="18"/>
              </w:rPr>
              <w:t>Eurocode</w:t>
            </w:r>
            <w:proofErr w:type="spellEnd"/>
            <w:r w:rsidRPr="00B362E6">
              <w:rPr>
                <w:rFonts w:ascii="Arial" w:hAnsi="Arial"/>
                <w:color w:val="000000"/>
                <w:sz w:val="18"/>
              </w:rPr>
              <w:t xml:space="preserve"> 1 – EN 1991-1-4:</w:t>
            </w:r>
            <w:r w:rsidR="00B362E6">
              <w:rPr>
                <w:rFonts w:ascii="Arial" w:hAnsi="Arial"/>
                <w:color w:val="000000"/>
                <w:sz w:val="18"/>
              </w:rPr>
              <w:t xml:space="preserve"> </w:t>
            </w:r>
            <w:r w:rsidRPr="00B362E6">
              <w:rPr>
                <w:rFonts w:ascii="Arial" w:hAnsi="Arial"/>
                <w:i/>
                <w:color w:val="000000"/>
                <w:sz w:val="18"/>
              </w:rPr>
              <w:t>„Acțiuni privind structurile – Partea 1.4: Acțiuni generale – acțiuni în condiții de vânt”</w:t>
            </w:r>
            <w:bookmarkEnd w:id="2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B362E6" w:rsidRDefault="00E467BD" w:rsidP="00E467BD">
            <w:pPr>
              <w:spacing w:line="240" w:lineRule="auto"/>
              <w:outlineLvl w:val="0"/>
              <w:rPr>
                <w:rFonts w:ascii="Arial" w:hAnsi="Arial" w:cs="Arial"/>
                <w:sz w:val="18"/>
                <w:szCs w:val="18"/>
              </w:rPr>
            </w:pPr>
            <w:bookmarkStart w:id="23" w:name="_Toc176872293"/>
            <w:r w:rsidRPr="00B362E6">
              <w:rPr>
                <w:rFonts w:ascii="Arial" w:hAnsi="Arial"/>
                <w:sz w:val="18"/>
              </w:rPr>
              <w:t>Furnizorii de structuri de fixare pe acoperiș dispun, de obicei, de un software sau de o aplicație web care poate calcula balastul necesar pentru a îndeplini aceste standarde.</w:t>
            </w:r>
            <w:bookmarkEnd w:id="23"/>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B362E6" w:rsidRDefault="00E467BD" w:rsidP="00E467BD">
            <w:pPr>
              <w:spacing w:line="240" w:lineRule="auto"/>
              <w:outlineLvl w:val="0"/>
              <w:rPr>
                <w:rFonts w:ascii="Arial" w:hAnsi="Arial" w:cs="Arial"/>
                <w:sz w:val="18"/>
                <w:szCs w:val="18"/>
              </w:rPr>
            </w:pPr>
            <w:bookmarkStart w:id="24" w:name="_Toc176872294"/>
            <w:r w:rsidRPr="00B362E6">
              <w:rPr>
                <w:rFonts w:ascii="Arial" w:hAnsi="Arial"/>
                <w:sz w:val="18"/>
              </w:rPr>
              <w:t>Raportul privind proiectul propus din software-</w:t>
            </w:r>
            <w:proofErr w:type="spellStart"/>
            <w:r w:rsidRPr="00B362E6">
              <w:rPr>
                <w:rFonts w:ascii="Arial" w:hAnsi="Arial"/>
                <w:sz w:val="18"/>
              </w:rPr>
              <w:t>ul</w:t>
            </w:r>
            <w:proofErr w:type="spellEnd"/>
            <w:r w:rsidRPr="00B362E6">
              <w:rPr>
                <w:rFonts w:ascii="Arial" w:hAnsi="Arial"/>
                <w:sz w:val="18"/>
              </w:rPr>
              <w:t xml:space="preserve"> sau aplicația web a furnizorului structurii de fixare, care trebuie prezentat contractantului înainte de instalare.</w:t>
            </w:r>
            <w:bookmarkEnd w:id="24"/>
            <w:r w:rsidRPr="00B362E6">
              <w:rPr>
                <w:rFonts w:ascii="Arial" w:hAnsi="Arial"/>
                <w:sz w:val="18"/>
              </w:rPr>
              <w:t xml:space="preserve">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B362E6" w:rsidRDefault="00E467BD" w:rsidP="00E467BD">
            <w:pPr>
              <w:spacing w:line="240" w:lineRule="auto"/>
              <w:outlineLvl w:val="0"/>
              <w:rPr>
                <w:rFonts w:ascii="Arial" w:hAnsi="Arial" w:cs="Arial"/>
                <w:color w:val="000000"/>
                <w:sz w:val="18"/>
                <w:szCs w:val="18"/>
              </w:rPr>
            </w:pPr>
            <w:bookmarkStart w:id="25" w:name="_Toc176872295"/>
            <w:r w:rsidRPr="00B362E6">
              <w:rPr>
                <w:rFonts w:ascii="Arial" w:hAnsi="Arial"/>
                <w:color w:val="000000"/>
                <w:sz w:val="18"/>
              </w:rPr>
              <w:t>Consultare și ajustare, după caz</w:t>
            </w:r>
            <w:bookmarkEnd w:id="25"/>
          </w:p>
        </w:tc>
      </w:tr>
      <w:tr w:rsidR="00E467BD" w:rsidRPr="00B362E6" w14:paraId="52F125A0" w14:textId="77777777" w:rsidTr="00F01463">
        <w:trPr>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B362E6" w:rsidRDefault="00E467BD" w:rsidP="00E467BD">
            <w:pPr>
              <w:spacing w:line="240" w:lineRule="auto"/>
              <w:outlineLvl w:val="0"/>
              <w:rPr>
                <w:rFonts w:ascii="Arial" w:hAnsi="Arial" w:cs="Arial"/>
                <w:sz w:val="18"/>
                <w:szCs w:val="18"/>
              </w:rPr>
            </w:pPr>
            <w:bookmarkStart w:id="26" w:name="_Toc176872296"/>
            <w:r w:rsidRPr="00B362E6">
              <w:rPr>
                <w:rFonts w:ascii="Arial" w:hAnsi="Arial"/>
                <w:sz w:val="18"/>
              </w:rPr>
              <w:lastRenderedPageBreak/>
              <w:t>5.2</w:t>
            </w:r>
            <w:bookmarkEnd w:id="2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B362E6" w:rsidRDefault="00E467BD" w:rsidP="00E467BD">
            <w:pPr>
              <w:spacing w:line="240" w:lineRule="auto"/>
              <w:outlineLvl w:val="0"/>
              <w:rPr>
                <w:rFonts w:ascii="Arial" w:hAnsi="Arial" w:cs="Arial"/>
                <w:b/>
                <w:bCs/>
                <w:sz w:val="18"/>
                <w:szCs w:val="18"/>
              </w:rPr>
            </w:pPr>
            <w:bookmarkStart w:id="27" w:name="_Toc176872297"/>
            <w:r w:rsidRPr="00B362E6">
              <w:rPr>
                <w:rFonts w:ascii="Arial" w:hAnsi="Arial"/>
                <w:b/>
                <w:color w:val="000000"/>
                <w:sz w:val="18"/>
              </w:rPr>
              <w:t xml:space="preserve">Proiectarea trebuie să fie compatibilă cu acoperișul. </w:t>
            </w:r>
            <w:r w:rsidRPr="00B362E6">
              <w:rPr>
                <w:rFonts w:ascii="Arial" w:hAnsi="Arial"/>
                <w:color w:val="000000"/>
                <w:sz w:val="18"/>
              </w:rPr>
              <w:t>Acoperișul și structura acoperișului trebuie să poată rezista la sarcina care poate fi exercitată asupra lor de sistemul fotovoltaic în combinație cu condițiile meteorologice (zăpadă, vânt). Verificați proiectul după atribuire, dar înainte de începerea instalării.</w:t>
            </w:r>
            <w:bookmarkEnd w:id="27"/>
            <w:r w:rsidRPr="00B362E6">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B362E6" w:rsidRDefault="00E467BD" w:rsidP="00E467BD">
            <w:pPr>
              <w:spacing w:line="240" w:lineRule="auto"/>
              <w:outlineLvl w:val="0"/>
              <w:rPr>
                <w:rFonts w:ascii="Arial" w:hAnsi="Arial" w:cs="Arial"/>
                <w:sz w:val="18"/>
                <w:szCs w:val="18"/>
              </w:rPr>
            </w:pPr>
            <w:bookmarkStart w:id="28" w:name="_Toc176872298"/>
            <w:r w:rsidRPr="00B362E6">
              <w:rPr>
                <w:rFonts w:ascii="Arial" w:hAnsi="Arial"/>
                <w:sz w:val="18"/>
              </w:rPr>
              <w:t>În cazul acoperișurilor instabile care nu sunt adecvate pentru structurile standard de balast greu, se pot lua în considerare următoarele: consolidarea acoperișului sau a structurii acoperișului, utilizând structuri speciale de fixare sau panouri fotovoltaice speciale care sunt, de exemplu, lipite de acoperiș.</w:t>
            </w:r>
            <w:bookmarkEnd w:id="28"/>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B362E6" w:rsidRDefault="00E467BD" w:rsidP="00E467BD">
            <w:pPr>
              <w:spacing w:line="240" w:lineRule="auto"/>
              <w:outlineLvl w:val="0"/>
              <w:rPr>
                <w:rFonts w:ascii="Arial" w:hAnsi="Arial" w:cs="Arial"/>
                <w:color w:val="000000"/>
                <w:sz w:val="18"/>
                <w:szCs w:val="18"/>
              </w:rPr>
            </w:pPr>
            <w:bookmarkStart w:id="29" w:name="_Toc176872299"/>
            <w:r w:rsidRPr="00B362E6">
              <w:rPr>
                <w:rFonts w:ascii="Arial" w:hAnsi="Arial"/>
                <w:color w:val="000000"/>
                <w:sz w:val="18"/>
              </w:rPr>
              <w:t>Proiectul instalației fotovoltaice, cu schițele structurii cu amplasarea balastului și a greutăților, trebuie prezentate spre aprobare contractantului cu cel puțin 4 săptămâni înainte de instalare.</w:t>
            </w:r>
            <w:bookmarkEnd w:id="29"/>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B362E6" w:rsidRDefault="00E467BD" w:rsidP="00E467BD">
            <w:pPr>
              <w:spacing w:line="240" w:lineRule="auto"/>
              <w:outlineLvl w:val="0"/>
              <w:rPr>
                <w:rFonts w:ascii="Arial" w:hAnsi="Arial" w:cs="Arial"/>
                <w:color w:val="000000"/>
                <w:sz w:val="18"/>
                <w:szCs w:val="18"/>
              </w:rPr>
            </w:pPr>
            <w:bookmarkStart w:id="30" w:name="_Toc176872300"/>
            <w:r w:rsidRPr="00B362E6">
              <w:rPr>
                <w:rFonts w:ascii="Arial" w:hAnsi="Arial"/>
                <w:color w:val="000000"/>
                <w:sz w:val="18"/>
              </w:rPr>
              <w:t>Consultare și ajustare, după caz</w:t>
            </w:r>
            <w:bookmarkEnd w:id="30"/>
          </w:p>
        </w:tc>
      </w:tr>
      <w:tr w:rsidR="00E467BD" w:rsidRPr="00B362E6" w14:paraId="26ED3508" w14:textId="77777777" w:rsidTr="00F01463">
        <w:trPr>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B362E6" w:rsidRDefault="00E467BD" w:rsidP="00E467BD">
            <w:pPr>
              <w:spacing w:line="240" w:lineRule="auto"/>
              <w:outlineLvl w:val="0"/>
              <w:rPr>
                <w:rFonts w:ascii="Arial" w:hAnsi="Arial" w:cs="Arial"/>
                <w:sz w:val="18"/>
                <w:szCs w:val="18"/>
              </w:rPr>
            </w:pPr>
            <w:bookmarkStart w:id="31" w:name="_Toc176872301"/>
            <w:r w:rsidRPr="00B362E6">
              <w:rPr>
                <w:rFonts w:ascii="Arial" w:hAnsi="Arial"/>
                <w:sz w:val="18"/>
              </w:rPr>
              <w:t>5.3</w:t>
            </w:r>
            <w:bookmarkEnd w:id="3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B362E6" w:rsidRDefault="00E467BD" w:rsidP="00E467BD">
            <w:pPr>
              <w:spacing w:line="240" w:lineRule="auto"/>
              <w:outlineLvl w:val="0"/>
              <w:rPr>
                <w:rFonts w:ascii="Arial" w:hAnsi="Arial" w:cs="Arial"/>
                <w:b/>
                <w:bCs/>
                <w:sz w:val="18"/>
                <w:szCs w:val="18"/>
              </w:rPr>
            </w:pPr>
            <w:bookmarkStart w:id="32" w:name="_Toc176872302"/>
            <w:r w:rsidRPr="00B362E6">
              <w:rPr>
                <w:rFonts w:ascii="Arial" w:hAnsi="Arial"/>
                <w:b/>
                <w:color w:val="000000"/>
                <w:sz w:val="18"/>
              </w:rPr>
              <w:t xml:space="preserve">Împământarea </w:t>
            </w:r>
            <w:r w:rsidRPr="00B362E6">
              <w:rPr>
                <w:rFonts w:ascii="Arial" w:hAnsi="Arial"/>
                <w:color w:val="000000"/>
                <w:sz w:val="18"/>
              </w:rPr>
              <w:t>Întreaga substructură a panoului trebuie să aibă împământare.</w:t>
            </w:r>
            <w:bookmarkEnd w:id="32"/>
            <w:r w:rsidRPr="00B362E6">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B362E6" w:rsidRDefault="00E467BD" w:rsidP="00E467BD">
            <w:pPr>
              <w:spacing w:line="240" w:lineRule="auto"/>
              <w:outlineLvl w:val="0"/>
              <w:rPr>
                <w:rFonts w:ascii="Arial" w:hAnsi="Arial" w:cs="Arial"/>
                <w:sz w:val="18"/>
                <w:szCs w:val="18"/>
              </w:rPr>
            </w:pPr>
            <w:bookmarkStart w:id="33" w:name="_Toc176872303"/>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bookmarkEnd w:id="33"/>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589D063A" w14:textId="77777777" w:rsidTr="00F01463">
        <w:trPr>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B362E6" w:rsidRDefault="00E467BD" w:rsidP="00E467BD">
            <w:pPr>
              <w:spacing w:line="240" w:lineRule="auto"/>
              <w:outlineLvl w:val="0"/>
              <w:rPr>
                <w:rFonts w:ascii="Arial" w:hAnsi="Arial" w:cs="Arial"/>
                <w:sz w:val="18"/>
                <w:szCs w:val="18"/>
              </w:rPr>
            </w:pPr>
            <w:bookmarkStart w:id="34" w:name="_Toc176872304"/>
            <w:r w:rsidRPr="00B362E6">
              <w:rPr>
                <w:rFonts w:ascii="Arial" w:hAnsi="Arial"/>
                <w:sz w:val="18"/>
              </w:rPr>
              <w:t>5.4</w:t>
            </w:r>
            <w:bookmarkEnd w:id="34"/>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B362E6" w:rsidRDefault="00E467BD" w:rsidP="00E467BD">
            <w:pPr>
              <w:spacing w:line="240" w:lineRule="auto"/>
              <w:outlineLvl w:val="0"/>
              <w:rPr>
                <w:rFonts w:ascii="Arial" w:hAnsi="Arial" w:cs="Arial"/>
                <w:b/>
                <w:bCs/>
                <w:color w:val="000000"/>
                <w:sz w:val="18"/>
                <w:szCs w:val="18"/>
              </w:rPr>
            </w:pPr>
            <w:bookmarkStart w:id="35" w:name="_Toc176872305"/>
            <w:r w:rsidRPr="00B362E6">
              <w:rPr>
                <w:rFonts w:ascii="Arial" w:hAnsi="Arial"/>
                <w:b/>
                <w:color w:val="000000"/>
                <w:sz w:val="18"/>
              </w:rPr>
              <w:t>Trebuie instalat un sistem adecvat de protecție împotriva trăsnetelor</w:t>
            </w:r>
            <w:bookmarkEnd w:id="3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B362E6" w:rsidRDefault="00E467BD" w:rsidP="00E467BD">
            <w:pPr>
              <w:spacing w:line="240" w:lineRule="auto"/>
              <w:jc w:val="center"/>
              <w:outlineLvl w:val="0"/>
              <w:rPr>
                <w:rFonts w:ascii="Arial" w:hAnsi="Arial" w:cs="Arial"/>
                <w:b/>
                <w:bCs/>
                <w:sz w:val="18"/>
                <w:szCs w:val="18"/>
              </w:rPr>
            </w:pPr>
            <w:bookmarkStart w:id="36" w:name="_Toc176872306"/>
            <w:r w:rsidRPr="00B362E6">
              <w:rPr>
                <w:rFonts w:ascii="Arial" w:hAnsi="Arial"/>
                <w:b/>
                <w:sz w:val="18"/>
              </w:rPr>
              <w:t>?</w:t>
            </w:r>
            <w:bookmarkEnd w:id="36"/>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B362E6" w:rsidRDefault="00E467BD" w:rsidP="00E467BD">
            <w:pPr>
              <w:spacing w:line="240" w:lineRule="auto"/>
              <w:outlineLvl w:val="0"/>
              <w:rPr>
                <w:rFonts w:ascii="Arial" w:hAnsi="Arial" w:cs="Arial"/>
                <w:sz w:val="18"/>
                <w:szCs w:val="18"/>
              </w:rPr>
            </w:pPr>
            <w:bookmarkStart w:id="37" w:name="_Toc176872307"/>
            <w:r w:rsidRPr="00B362E6">
              <w:rPr>
                <w:rFonts w:ascii="Arial" w:hAnsi="Arial"/>
                <w:sz w:val="18"/>
              </w:rPr>
              <w:t>În mod normal, acesta este deja instalat și, dacă nu e există, este instalat independent de sistemul fotovoltaic. A se stabili în consultare cu consilierii.</w:t>
            </w:r>
            <w:bookmarkEnd w:id="37"/>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1D749CC6" w:rsidR="00E467BD" w:rsidRPr="00B362E6" w:rsidRDefault="00E467BD" w:rsidP="00E467BD">
            <w:pPr>
              <w:spacing w:line="240" w:lineRule="auto"/>
              <w:outlineLvl w:val="0"/>
              <w:rPr>
                <w:rFonts w:ascii="Arial" w:hAnsi="Arial" w:cs="Arial"/>
                <w:sz w:val="18"/>
                <w:szCs w:val="18"/>
              </w:rPr>
            </w:pPr>
            <w:bookmarkStart w:id="38" w:name="_Toc176872308"/>
            <w:r w:rsidRPr="00B362E6">
              <w:rPr>
                <w:rFonts w:ascii="Arial" w:hAnsi="Arial"/>
                <w:sz w:val="18"/>
              </w:rPr>
              <w:t xml:space="preserve">Notă: sistemul de protecție împotriva </w:t>
            </w:r>
            <w:r w:rsidR="00B362E6" w:rsidRPr="00B362E6">
              <w:rPr>
                <w:rFonts w:ascii="Arial" w:hAnsi="Arial"/>
                <w:sz w:val="18"/>
              </w:rPr>
              <w:t>trăsnetelor</w:t>
            </w:r>
            <w:r w:rsidRPr="00B362E6">
              <w:rPr>
                <w:rFonts w:ascii="Arial" w:hAnsi="Arial"/>
                <w:sz w:val="18"/>
              </w:rPr>
              <w:t xml:space="preserve"> nu trebuie utilizat pentru împământarea structurii fotovoltaice.</w:t>
            </w:r>
            <w:bookmarkEnd w:id="38"/>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B362E6" w:rsidRDefault="00E467BD" w:rsidP="00E467BD">
            <w:pPr>
              <w:spacing w:line="240" w:lineRule="auto"/>
              <w:outlineLvl w:val="0"/>
              <w:rPr>
                <w:rFonts w:ascii="Arial" w:hAnsi="Arial" w:cs="Arial"/>
                <w:sz w:val="18"/>
                <w:szCs w:val="18"/>
              </w:rPr>
            </w:pPr>
            <w:bookmarkStart w:id="39" w:name="_Toc176872309"/>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bookmarkEnd w:id="39"/>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2E774CA3" w14:textId="77777777" w:rsidTr="00F01463">
        <w:trPr>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B362E6" w:rsidRDefault="00E467BD" w:rsidP="00E467BD">
            <w:pPr>
              <w:spacing w:line="240" w:lineRule="auto"/>
              <w:outlineLvl w:val="0"/>
              <w:rPr>
                <w:rFonts w:ascii="Arial" w:hAnsi="Arial" w:cs="Arial"/>
                <w:sz w:val="18"/>
                <w:szCs w:val="18"/>
              </w:rPr>
            </w:pPr>
            <w:bookmarkStart w:id="40" w:name="_Toc176872310"/>
            <w:r w:rsidRPr="00B362E6">
              <w:rPr>
                <w:rFonts w:ascii="Arial" w:hAnsi="Arial"/>
                <w:sz w:val="18"/>
              </w:rPr>
              <w:t>5.5</w:t>
            </w:r>
            <w:bookmarkEnd w:id="4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B362E6" w:rsidRDefault="00E467BD" w:rsidP="00E467BD">
            <w:pPr>
              <w:spacing w:line="240" w:lineRule="auto"/>
              <w:outlineLvl w:val="0"/>
              <w:rPr>
                <w:rFonts w:ascii="Arial" w:hAnsi="Arial" w:cs="Arial"/>
                <w:b/>
                <w:bCs/>
                <w:sz w:val="18"/>
                <w:szCs w:val="18"/>
              </w:rPr>
            </w:pPr>
            <w:bookmarkStart w:id="41" w:name="_Toc176872311"/>
            <w:r w:rsidRPr="00B362E6">
              <w:rPr>
                <w:rFonts w:ascii="Arial" w:hAnsi="Arial"/>
                <w:b/>
                <w:color w:val="000000"/>
                <w:sz w:val="18"/>
              </w:rPr>
              <w:t xml:space="preserve">Diferențe de dilatare. </w:t>
            </w:r>
            <w:r w:rsidRPr="00B362E6">
              <w:rPr>
                <w:rFonts w:ascii="Arial" w:hAnsi="Arial"/>
                <w:color w:val="000000"/>
                <w:sz w:val="18"/>
              </w:rPr>
              <w:t>Suprafețele de contact dintre acoperiș și structura de montare a instalației fotovoltaice trebuie proiectate astfel încât acoperișul să nu fie deteriorat de diferențele de dilatare termică dintre structura de montare și acoperiș.</w:t>
            </w:r>
            <w:bookmarkEnd w:id="4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B362E6" w:rsidRDefault="00E467BD" w:rsidP="00E467BD">
            <w:pPr>
              <w:spacing w:line="240" w:lineRule="auto"/>
              <w:outlineLvl w:val="0"/>
              <w:rPr>
                <w:rFonts w:ascii="Arial" w:hAnsi="Arial" w:cs="Arial"/>
                <w:b/>
                <w:bCs/>
                <w:color w:val="FF0000"/>
                <w:sz w:val="16"/>
                <w:szCs w:val="16"/>
              </w:rPr>
            </w:pPr>
            <w:r w:rsidRPr="00B362E6">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B362E6" w:rsidRDefault="00E467BD" w:rsidP="00E467BD">
            <w:pPr>
              <w:spacing w:line="240" w:lineRule="auto"/>
              <w:outlineLvl w:val="0"/>
              <w:rPr>
                <w:rFonts w:ascii="Arial" w:hAnsi="Arial" w:cs="Arial"/>
                <w:sz w:val="18"/>
                <w:szCs w:val="18"/>
              </w:rPr>
            </w:pPr>
            <w:bookmarkStart w:id="42" w:name="_Toc176872312"/>
            <w:r w:rsidRPr="00B362E6">
              <w:rPr>
                <w:rFonts w:ascii="Arial" w:hAnsi="Arial"/>
                <w:sz w:val="18"/>
              </w:rPr>
              <w:t>De exemplu, cu un strat de cauciuc sub picioare metalice.</w:t>
            </w:r>
            <w:bookmarkEnd w:id="42"/>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B362E6" w:rsidRDefault="00E467BD" w:rsidP="00E467BD">
            <w:pPr>
              <w:spacing w:line="240" w:lineRule="auto"/>
              <w:outlineLvl w:val="0"/>
              <w:rPr>
                <w:rFonts w:ascii="Arial" w:hAnsi="Arial" w:cs="Arial"/>
                <w:sz w:val="18"/>
                <w:szCs w:val="18"/>
              </w:rPr>
            </w:pPr>
            <w:bookmarkStart w:id="43" w:name="_Toc176872313"/>
            <w:r w:rsidRPr="00B362E6">
              <w:rPr>
                <w:rFonts w:ascii="Arial" w:hAnsi="Arial"/>
                <w:sz w:val="18"/>
              </w:rPr>
              <w:t>Verificați proiectarea</w:t>
            </w:r>
            <w:bookmarkEnd w:id="43"/>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7D50BC58" w14:textId="77777777" w:rsidTr="00F01463">
        <w:trPr>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B362E6" w:rsidRDefault="00E467BD" w:rsidP="00E467BD">
            <w:pPr>
              <w:spacing w:line="240" w:lineRule="auto"/>
              <w:outlineLvl w:val="0"/>
              <w:rPr>
                <w:rFonts w:ascii="Arial" w:hAnsi="Arial" w:cs="Arial"/>
                <w:sz w:val="18"/>
                <w:szCs w:val="18"/>
              </w:rPr>
            </w:pPr>
            <w:bookmarkStart w:id="44" w:name="_Toc176872314"/>
            <w:r w:rsidRPr="00B362E6">
              <w:rPr>
                <w:rFonts w:ascii="Arial" w:hAnsi="Arial"/>
                <w:sz w:val="18"/>
              </w:rPr>
              <w:t>5.6</w:t>
            </w:r>
            <w:bookmarkEnd w:id="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B362E6" w:rsidRDefault="00E467BD" w:rsidP="00E467BD">
            <w:pPr>
              <w:spacing w:line="240" w:lineRule="auto"/>
              <w:outlineLvl w:val="0"/>
              <w:rPr>
                <w:rFonts w:ascii="Arial" w:hAnsi="Arial" w:cs="Arial"/>
                <w:b/>
                <w:bCs/>
                <w:sz w:val="18"/>
                <w:szCs w:val="18"/>
              </w:rPr>
            </w:pPr>
            <w:bookmarkStart w:id="45" w:name="_Toc176872315"/>
            <w:r w:rsidRPr="00B362E6">
              <w:rPr>
                <w:rFonts w:ascii="Arial" w:hAnsi="Arial"/>
                <w:b/>
                <w:color w:val="000000"/>
                <w:sz w:val="18"/>
              </w:rPr>
              <w:t xml:space="preserve">Prevenirea scurgerilor și a deteriorării acoperișului. </w:t>
            </w:r>
            <w:r w:rsidRPr="00B362E6">
              <w:rPr>
                <w:rFonts w:ascii="Arial" w:hAnsi="Arial"/>
                <w:color w:val="000000"/>
                <w:sz w:val="18"/>
              </w:rPr>
              <w:t xml:space="preserve">Dacă este necesar, contractantul trebuie să protejeze </w:t>
            </w:r>
            <w:r w:rsidRPr="00B362E6">
              <w:rPr>
                <w:rFonts w:ascii="Arial" w:hAnsi="Arial"/>
                <w:color w:val="000000"/>
                <w:sz w:val="18"/>
              </w:rPr>
              <w:lastRenderedPageBreak/>
              <w:t>acoperișul împotriva deteriorărilor și scurgerilor din timpul lucrărilor.</w:t>
            </w:r>
            <w:bookmarkEnd w:id="45"/>
            <w:r w:rsidRPr="00B362E6">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B362E6" w:rsidRDefault="00E467BD" w:rsidP="00E467BD">
            <w:pPr>
              <w:spacing w:line="240" w:lineRule="auto"/>
              <w:outlineLvl w:val="0"/>
              <w:rPr>
                <w:rFonts w:ascii="Arial" w:hAnsi="Arial" w:cs="Arial"/>
                <w:b/>
                <w:bCs/>
                <w:color w:val="FF0000"/>
                <w:sz w:val="16"/>
                <w:szCs w:val="16"/>
              </w:rPr>
            </w:pPr>
            <w:r w:rsidRPr="00B362E6">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B362E6" w:rsidRDefault="00E467BD" w:rsidP="00E467BD">
            <w:pPr>
              <w:spacing w:line="240" w:lineRule="auto"/>
              <w:outlineLvl w:val="0"/>
              <w:rPr>
                <w:rFonts w:ascii="Arial" w:hAnsi="Arial" w:cs="Arial"/>
                <w:sz w:val="18"/>
                <w:szCs w:val="18"/>
              </w:rPr>
            </w:pPr>
            <w:bookmarkStart w:id="46" w:name="_Toc176872316"/>
            <w:r w:rsidRPr="00B362E6">
              <w:rPr>
                <w:rFonts w:ascii="Arial" w:hAnsi="Arial"/>
                <w:sz w:val="18"/>
              </w:rPr>
              <w:t xml:space="preserve">Dacă este necesar, contractantul poate proteja traseele de mers pe acoperiș cu un strat protector. Zonele de depozitare de pe </w:t>
            </w:r>
            <w:r w:rsidRPr="00B362E6">
              <w:rPr>
                <w:rFonts w:ascii="Arial" w:hAnsi="Arial"/>
                <w:sz w:val="18"/>
              </w:rPr>
              <w:lastRenderedPageBreak/>
              <w:t>acoperișuri pot fi protejate în mod similar. Nu trebuie depășită greutatea maximă admisă a acoperișului, în special în cazul zonelor de depozitare.</w:t>
            </w:r>
            <w:bookmarkEnd w:id="46"/>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B362E6" w:rsidRDefault="00E467BD" w:rsidP="00E467BD">
            <w:pPr>
              <w:spacing w:line="240" w:lineRule="auto"/>
              <w:outlineLvl w:val="0"/>
              <w:rPr>
                <w:rFonts w:ascii="Arial" w:hAnsi="Arial" w:cs="Arial"/>
                <w:sz w:val="18"/>
                <w:szCs w:val="18"/>
              </w:rPr>
            </w:pPr>
            <w:bookmarkStart w:id="47" w:name="_Toc176872317"/>
            <w:r w:rsidRPr="00B362E6">
              <w:rPr>
                <w:rFonts w:ascii="Arial" w:hAnsi="Arial"/>
                <w:sz w:val="18"/>
              </w:rPr>
              <w:lastRenderedPageBreak/>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bookmarkEnd w:id="47"/>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B362E6" w:rsidRDefault="00E467BD" w:rsidP="00E467BD">
            <w:pPr>
              <w:spacing w:line="240" w:lineRule="auto"/>
              <w:outlineLvl w:val="0"/>
              <w:rPr>
                <w:rFonts w:ascii="Arial" w:hAnsi="Arial" w:cs="Arial"/>
                <w:color w:val="000000"/>
                <w:sz w:val="18"/>
                <w:szCs w:val="18"/>
              </w:rPr>
            </w:pPr>
            <w:bookmarkStart w:id="48" w:name="_Toc176872318"/>
            <w:r w:rsidRPr="00B362E6">
              <w:rPr>
                <w:rFonts w:ascii="Arial" w:hAnsi="Arial"/>
                <w:color w:val="000000"/>
                <w:sz w:val="18"/>
              </w:rPr>
              <w:t xml:space="preserve">În cazul unor daune sau scurgeri cauzate de instalația fotovoltaică sau </w:t>
            </w:r>
            <w:r w:rsidRPr="00B362E6">
              <w:rPr>
                <w:rFonts w:ascii="Arial" w:hAnsi="Arial"/>
                <w:color w:val="000000"/>
                <w:sz w:val="18"/>
              </w:rPr>
              <w:lastRenderedPageBreak/>
              <w:t>de lucrări, costurile de reparare vor fi suportate de contractant.</w:t>
            </w:r>
            <w:bookmarkEnd w:id="48"/>
            <w:r w:rsidRPr="00B362E6">
              <w:rPr>
                <w:rFonts w:ascii="Arial" w:hAnsi="Arial"/>
                <w:color w:val="000000"/>
                <w:sz w:val="18"/>
              </w:rPr>
              <w:t xml:space="preserve"> </w:t>
            </w:r>
          </w:p>
        </w:tc>
      </w:tr>
      <w:tr w:rsidR="00E467BD" w:rsidRPr="00B362E6" w14:paraId="766AACD7" w14:textId="77777777" w:rsidTr="00F01463">
        <w:trPr>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B362E6" w:rsidRDefault="00E467BD" w:rsidP="00E467BD">
            <w:pPr>
              <w:spacing w:line="240" w:lineRule="auto"/>
              <w:outlineLvl w:val="0"/>
              <w:rPr>
                <w:rFonts w:ascii="Arial" w:hAnsi="Arial" w:cs="Arial"/>
                <w:sz w:val="18"/>
                <w:szCs w:val="18"/>
              </w:rPr>
            </w:pPr>
            <w:bookmarkStart w:id="49" w:name="_Toc176872319"/>
            <w:r w:rsidRPr="00B362E6">
              <w:rPr>
                <w:rFonts w:ascii="Arial" w:hAnsi="Arial"/>
                <w:sz w:val="18"/>
              </w:rPr>
              <w:lastRenderedPageBreak/>
              <w:t>5.7</w:t>
            </w:r>
            <w:bookmarkEnd w:id="4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B362E6" w:rsidRDefault="00E467BD" w:rsidP="00E467BD">
            <w:pPr>
              <w:spacing w:line="240" w:lineRule="auto"/>
              <w:outlineLvl w:val="0"/>
              <w:rPr>
                <w:rFonts w:ascii="Arial" w:hAnsi="Arial" w:cs="Arial"/>
                <w:b/>
                <w:bCs/>
                <w:sz w:val="18"/>
                <w:szCs w:val="18"/>
              </w:rPr>
            </w:pPr>
            <w:bookmarkStart w:id="50" w:name="_Toc176872320"/>
            <w:r w:rsidRPr="00B362E6">
              <w:rPr>
                <w:rFonts w:ascii="Arial" w:hAnsi="Arial"/>
                <w:b/>
                <w:color w:val="000000"/>
                <w:sz w:val="18"/>
              </w:rPr>
              <w:t xml:space="preserve">Drenare. </w:t>
            </w:r>
            <w:r w:rsidRPr="00B362E6">
              <w:rPr>
                <w:rFonts w:ascii="Arial" w:hAnsi="Arial"/>
                <w:color w:val="000000"/>
                <w:sz w:val="18"/>
              </w:rPr>
              <w:t>Materialul de montare nu trebuie să obstrucționeze drenarea acoperișului sau a fațadei astfel încât să apară bălți care nu ar apărea în mod normal dacă materialul de montare nu ar fi acolo.</w:t>
            </w:r>
            <w:bookmarkEnd w:id="5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B362E6" w:rsidRDefault="00E467BD" w:rsidP="00E467BD">
            <w:pPr>
              <w:spacing w:line="240" w:lineRule="auto"/>
              <w:outlineLvl w:val="0"/>
              <w:rPr>
                <w:rFonts w:ascii="Arial" w:hAnsi="Arial" w:cs="Arial"/>
                <w:sz w:val="18"/>
                <w:szCs w:val="18"/>
              </w:rPr>
            </w:pPr>
            <w:bookmarkStart w:id="51" w:name="_Toc176872321"/>
            <w:r w:rsidRPr="00B362E6">
              <w:rPr>
                <w:rFonts w:ascii="Arial" w:hAnsi="Arial"/>
                <w:sz w:val="18"/>
              </w:rPr>
              <w:t>Verificați proiectarea</w:t>
            </w:r>
            <w:bookmarkEnd w:id="51"/>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05E85" w:rsidRPr="00B362E6" w14:paraId="70B0B5D9" w14:textId="77777777" w:rsidTr="00F01463">
        <w:trPr>
          <w:trHeight w:val="288"/>
        </w:trPr>
        <w:tc>
          <w:tcPr>
            <w:tcW w:w="1593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B362E6" w:rsidRDefault="00E05E85" w:rsidP="00E467BD">
            <w:pPr>
              <w:spacing w:line="240" w:lineRule="auto"/>
              <w:outlineLvl w:val="0"/>
              <w:rPr>
                <w:rFonts w:ascii="Arial" w:hAnsi="Arial" w:cs="Arial"/>
                <w:b/>
                <w:bCs/>
                <w:color w:val="000000"/>
              </w:rPr>
            </w:pPr>
            <w:bookmarkStart w:id="52" w:name="_Toc176872322"/>
            <w:r w:rsidRPr="00B362E6">
              <w:rPr>
                <w:rFonts w:ascii="Arial" w:hAnsi="Arial"/>
                <w:b/>
                <w:color w:val="000000"/>
              </w:rPr>
              <w:t>Cerințe de construcție</w:t>
            </w:r>
            <w:r w:rsidRPr="00B362E6">
              <w:rPr>
                <w:rFonts w:ascii="Arial" w:hAnsi="Arial"/>
                <w:b/>
                <w:color w:val="7030A0"/>
              </w:rPr>
              <w:t xml:space="preserve"> în cazul instalațiilor fotovoltaice pe sol</w:t>
            </w:r>
            <w:bookmarkEnd w:id="52"/>
          </w:p>
        </w:tc>
      </w:tr>
      <w:tr w:rsidR="00E467BD" w:rsidRPr="00B362E6" w14:paraId="56294DE2" w14:textId="77777777" w:rsidTr="00F01463">
        <w:trPr>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B362E6" w:rsidRDefault="00E467BD" w:rsidP="00E467BD">
            <w:pPr>
              <w:spacing w:line="240" w:lineRule="auto"/>
              <w:outlineLvl w:val="0"/>
              <w:rPr>
                <w:rFonts w:ascii="Arial" w:hAnsi="Arial" w:cs="Arial"/>
                <w:sz w:val="18"/>
                <w:szCs w:val="18"/>
              </w:rPr>
            </w:pPr>
            <w:bookmarkStart w:id="53" w:name="_Toc176872323"/>
            <w:r w:rsidRPr="00B362E6">
              <w:rPr>
                <w:rFonts w:ascii="Arial" w:hAnsi="Arial"/>
                <w:sz w:val="18"/>
              </w:rPr>
              <w:t>5.8</w:t>
            </w:r>
            <w:bookmarkEnd w:id="5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B362E6" w:rsidRDefault="00E467BD" w:rsidP="00E467BD">
            <w:pPr>
              <w:spacing w:line="240" w:lineRule="auto"/>
              <w:outlineLvl w:val="0"/>
              <w:rPr>
                <w:rFonts w:ascii="Arial" w:hAnsi="Arial" w:cs="Arial"/>
                <w:b/>
                <w:bCs/>
                <w:sz w:val="18"/>
                <w:szCs w:val="18"/>
              </w:rPr>
            </w:pPr>
            <w:bookmarkStart w:id="54" w:name="_Toc176872324"/>
            <w:r w:rsidRPr="00B362E6">
              <w:rPr>
                <w:rFonts w:ascii="Arial" w:hAnsi="Arial"/>
                <w:b/>
                <w:color w:val="000000"/>
                <w:sz w:val="18"/>
              </w:rPr>
              <w:t xml:space="preserve">Proiectul trebuie să fie capabil să reziste la sarcina preconizată. </w:t>
            </w:r>
            <w:r w:rsidRPr="00B362E6">
              <w:rPr>
                <w:rFonts w:ascii="Arial" w:hAnsi="Arial"/>
                <w:color w:val="000000"/>
                <w:sz w:val="18"/>
              </w:rPr>
              <w:t xml:space="preserve">Proiectarea structurii și a materialului de construcție trebuie să respecte standardele NEN 7250 și </w:t>
            </w:r>
            <w:proofErr w:type="spellStart"/>
            <w:r w:rsidRPr="00B362E6">
              <w:rPr>
                <w:rFonts w:ascii="Arial" w:hAnsi="Arial"/>
                <w:color w:val="000000"/>
                <w:sz w:val="18"/>
              </w:rPr>
              <w:t>Eurocode</w:t>
            </w:r>
            <w:proofErr w:type="spellEnd"/>
            <w:r w:rsidRPr="00B362E6">
              <w:rPr>
                <w:rFonts w:ascii="Arial" w:hAnsi="Arial"/>
                <w:color w:val="000000"/>
                <w:sz w:val="18"/>
              </w:rPr>
              <w:t xml:space="preserve"> 1 (EN 1991-1-4). După atribuire, dar înainte de începerea instalării</w:t>
            </w:r>
            <w:bookmarkEnd w:id="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B362E6" w:rsidRDefault="00E467BD" w:rsidP="00E467BD">
            <w:pPr>
              <w:spacing w:line="240" w:lineRule="auto"/>
              <w:outlineLvl w:val="0"/>
              <w:rPr>
                <w:rFonts w:ascii="Arial" w:hAnsi="Arial" w:cs="Arial"/>
                <w:b/>
                <w:bCs/>
                <w:color w:val="FF0000"/>
                <w:sz w:val="16"/>
                <w:szCs w:val="16"/>
              </w:rPr>
            </w:pPr>
            <w:r w:rsidRPr="00B362E6">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B362E6" w:rsidRDefault="00E467BD" w:rsidP="00E467BD">
            <w:pPr>
              <w:spacing w:line="240" w:lineRule="auto"/>
              <w:outlineLvl w:val="0"/>
              <w:rPr>
                <w:rFonts w:ascii="Arial" w:hAnsi="Arial" w:cs="Arial"/>
                <w:sz w:val="18"/>
                <w:szCs w:val="18"/>
              </w:rPr>
            </w:pPr>
            <w:bookmarkStart w:id="55" w:name="_Toc176872325"/>
            <w:r w:rsidRPr="00B362E6">
              <w:rPr>
                <w:rFonts w:ascii="Arial" w:hAnsi="Arial"/>
                <w:sz w:val="18"/>
              </w:rPr>
              <w:t>Furnizorii de structuri de fixare pe acoperiș dispun, de obicei, de un software sau de o aplicație web care poate calcula balastul necesar pentru a îndeplini aceste standarde.</w:t>
            </w:r>
            <w:bookmarkEnd w:id="55"/>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B362E6" w:rsidRDefault="00E467BD" w:rsidP="00E467BD">
            <w:pPr>
              <w:spacing w:line="240" w:lineRule="auto"/>
              <w:outlineLvl w:val="0"/>
              <w:rPr>
                <w:rFonts w:ascii="Arial" w:hAnsi="Arial" w:cs="Arial"/>
                <w:sz w:val="18"/>
                <w:szCs w:val="18"/>
              </w:rPr>
            </w:pPr>
            <w:bookmarkStart w:id="56" w:name="_Toc176872326"/>
            <w:r w:rsidRPr="00B362E6">
              <w:rPr>
                <w:rFonts w:ascii="Arial" w:hAnsi="Arial"/>
                <w:sz w:val="18"/>
              </w:rPr>
              <w:t>Raportul privind proiectul propus din software-</w:t>
            </w:r>
            <w:proofErr w:type="spellStart"/>
            <w:r w:rsidRPr="00B362E6">
              <w:rPr>
                <w:rFonts w:ascii="Arial" w:hAnsi="Arial"/>
                <w:sz w:val="18"/>
              </w:rPr>
              <w:t>ul</w:t>
            </w:r>
            <w:proofErr w:type="spellEnd"/>
            <w:r w:rsidRPr="00B362E6">
              <w:rPr>
                <w:rFonts w:ascii="Arial" w:hAnsi="Arial"/>
                <w:sz w:val="18"/>
              </w:rPr>
              <w:t xml:space="preserve"> sau aplicația web a furnizorului structurii de fixare, care trebuie prezentat contractantului înainte de instalare.</w:t>
            </w:r>
            <w:bookmarkEnd w:id="56"/>
            <w:r w:rsidRPr="00B362E6">
              <w:rPr>
                <w:rFonts w:ascii="Arial" w:hAnsi="Arial"/>
                <w:sz w:val="18"/>
              </w:rPr>
              <w:t xml:space="preserve">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26BDDF8B" w14:textId="77777777" w:rsidTr="00F01463">
        <w:trPr>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B362E6" w:rsidRDefault="00E467BD" w:rsidP="00E467BD">
            <w:pPr>
              <w:spacing w:line="240" w:lineRule="auto"/>
              <w:outlineLvl w:val="0"/>
              <w:rPr>
                <w:rFonts w:ascii="Arial" w:hAnsi="Arial" w:cs="Arial"/>
                <w:sz w:val="18"/>
                <w:szCs w:val="18"/>
              </w:rPr>
            </w:pPr>
            <w:bookmarkStart w:id="57" w:name="_Toc176872327"/>
            <w:r w:rsidRPr="00B362E6">
              <w:rPr>
                <w:rFonts w:ascii="Arial" w:hAnsi="Arial"/>
                <w:sz w:val="18"/>
              </w:rPr>
              <w:t>5.9</w:t>
            </w:r>
            <w:bookmarkEnd w:id="5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B362E6" w:rsidRDefault="00E467BD" w:rsidP="00E467BD">
            <w:pPr>
              <w:spacing w:line="240" w:lineRule="auto"/>
              <w:outlineLvl w:val="0"/>
              <w:rPr>
                <w:rFonts w:ascii="Arial" w:hAnsi="Arial" w:cs="Arial"/>
                <w:b/>
                <w:bCs/>
                <w:sz w:val="18"/>
                <w:szCs w:val="18"/>
              </w:rPr>
            </w:pPr>
            <w:bookmarkStart w:id="58" w:name="_Toc176872328"/>
            <w:r w:rsidRPr="00B362E6">
              <w:rPr>
                <w:rFonts w:ascii="Arial" w:hAnsi="Arial"/>
                <w:b/>
                <w:color w:val="000000"/>
                <w:sz w:val="18"/>
              </w:rPr>
              <w:t>Protecția fundației.</w:t>
            </w:r>
            <w:r w:rsidRPr="00B362E6">
              <w:rPr>
                <w:rFonts w:ascii="Arial" w:hAnsi="Arial"/>
                <w:color w:val="000000"/>
                <w:sz w:val="18"/>
              </w:rPr>
              <w:t xml:space="preserve"> Componentele (de exemplu, stâlpii de oțel) care intră în sol sunt protejate împotriva coroziunii care poate fi cauzată de </w:t>
            </w:r>
            <w:proofErr w:type="spellStart"/>
            <w:r w:rsidRPr="00B362E6">
              <w:rPr>
                <w:rFonts w:ascii="Arial" w:hAnsi="Arial"/>
                <w:color w:val="000000"/>
                <w:sz w:val="18"/>
              </w:rPr>
              <w:t>pH-ul</w:t>
            </w:r>
            <w:proofErr w:type="spellEnd"/>
            <w:r w:rsidRPr="00B362E6">
              <w:rPr>
                <w:rFonts w:ascii="Arial" w:hAnsi="Arial"/>
                <w:color w:val="000000"/>
                <w:sz w:val="18"/>
              </w:rPr>
              <w:t xml:space="preserve"> solului, astfel încât să se poată preconiza o durată de viață de cel puțin 25 de ani.</w:t>
            </w:r>
            <w:bookmarkEnd w:id="58"/>
            <w:r w:rsidRPr="00B362E6">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B362E6" w:rsidRDefault="00E467BD" w:rsidP="00E467BD">
            <w:pPr>
              <w:spacing w:line="240" w:lineRule="auto"/>
              <w:outlineLvl w:val="0"/>
              <w:rPr>
                <w:rFonts w:ascii="Arial" w:hAnsi="Arial" w:cs="Arial"/>
                <w:b/>
                <w:bCs/>
                <w:color w:val="0070C0"/>
                <w:sz w:val="18"/>
                <w:szCs w:val="18"/>
              </w:rPr>
            </w:pPr>
            <w:bookmarkStart w:id="59" w:name="_Toc176872329"/>
            <w:r w:rsidRPr="00B362E6">
              <w:rPr>
                <w:rFonts w:ascii="Arial" w:hAnsi="Arial"/>
                <w:b/>
                <w:color w:val="0070C0"/>
                <w:sz w:val="18"/>
              </w:rPr>
              <w:t xml:space="preserve">Valoarea </w:t>
            </w:r>
            <w:proofErr w:type="spellStart"/>
            <w:r w:rsidRPr="00B362E6">
              <w:rPr>
                <w:rFonts w:ascii="Arial" w:hAnsi="Arial"/>
                <w:b/>
                <w:color w:val="0070C0"/>
                <w:sz w:val="18"/>
              </w:rPr>
              <w:t>pH-ului</w:t>
            </w:r>
            <w:proofErr w:type="spellEnd"/>
            <w:r w:rsidRPr="00B362E6">
              <w:rPr>
                <w:rFonts w:ascii="Arial" w:hAnsi="Arial"/>
                <w:b/>
                <w:color w:val="0070C0"/>
                <w:sz w:val="18"/>
              </w:rPr>
              <w:t xml:space="preserve"> solului este...</w:t>
            </w:r>
            <w:bookmarkEnd w:id="5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B362E6" w:rsidRDefault="00E467BD" w:rsidP="00E467BD">
            <w:pPr>
              <w:spacing w:line="240" w:lineRule="auto"/>
              <w:outlineLvl w:val="0"/>
              <w:rPr>
                <w:rFonts w:ascii="Arial" w:hAnsi="Arial" w:cs="Arial"/>
                <w:sz w:val="18"/>
                <w:szCs w:val="18"/>
              </w:rPr>
            </w:pPr>
            <w:bookmarkStart w:id="60" w:name="_Toc176872330"/>
            <w:r w:rsidRPr="00B362E6">
              <w:rPr>
                <w:rFonts w:ascii="Arial" w:hAnsi="Arial"/>
                <w:sz w:val="18"/>
              </w:rPr>
              <w:t xml:space="preserve">Recomandare de determinare a acidității solului în timpul studiului preliminar. Acesta determină tipul de înveliș care trebuie aplicat (de exemplu, x </w:t>
            </w:r>
            <w:proofErr w:type="spellStart"/>
            <w:r w:rsidRPr="00B362E6">
              <w:rPr>
                <w:rFonts w:ascii="Arial" w:hAnsi="Arial"/>
                <w:sz w:val="18"/>
              </w:rPr>
              <w:t>μm</w:t>
            </w:r>
            <w:proofErr w:type="spellEnd"/>
            <w:r w:rsidRPr="00B362E6">
              <w:rPr>
                <w:rFonts w:ascii="Arial" w:hAnsi="Arial"/>
                <w:sz w:val="18"/>
              </w:rPr>
              <w:t xml:space="preserve"> </w:t>
            </w:r>
            <w:proofErr w:type="spellStart"/>
            <w:r w:rsidRPr="00B362E6">
              <w:rPr>
                <w:rFonts w:ascii="Arial" w:hAnsi="Arial"/>
                <w:sz w:val="18"/>
              </w:rPr>
              <w:t>ZnMg</w:t>
            </w:r>
            <w:proofErr w:type="spellEnd"/>
            <w:r w:rsidRPr="00B362E6">
              <w:rPr>
                <w:rFonts w:ascii="Arial" w:hAnsi="Arial"/>
                <w:sz w:val="18"/>
              </w:rPr>
              <w:t>)</w:t>
            </w:r>
            <w:bookmarkEnd w:id="6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B362E6" w:rsidRDefault="00E467BD" w:rsidP="00E467BD">
            <w:pPr>
              <w:spacing w:line="240" w:lineRule="auto"/>
              <w:outlineLvl w:val="0"/>
              <w:rPr>
                <w:rFonts w:ascii="Arial" w:hAnsi="Arial" w:cs="Arial"/>
                <w:sz w:val="18"/>
                <w:szCs w:val="18"/>
              </w:rPr>
            </w:pPr>
            <w:bookmarkStart w:id="61" w:name="_Toc176872331"/>
            <w:r w:rsidRPr="00B362E6">
              <w:rPr>
                <w:rFonts w:ascii="Arial" w:hAnsi="Arial"/>
                <w:sz w:val="18"/>
              </w:rPr>
              <w:t xml:space="preserve">Inspecția de tip </w:t>
            </w:r>
            <w:proofErr w:type="spellStart"/>
            <w:r w:rsidRPr="00B362E6">
              <w:rPr>
                <w:rFonts w:ascii="Arial" w:hAnsi="Arial"/>
                <w:sz w:val="18"/>
              </w:rPr>
              <w:t>Scope</w:t>
            </w:r>
            <w:proofErr w:type="spellEnd"/>
            <w:r w:rsidRPr="00B362E6">
              <w:rPr>
                <w:rFonts w:ascii="Arial" w:hAnsi="Arial"/>
                <w:sz w:val="18"/>
              </w:rPr>
              <w:t xml:space="preserve"> 12</w:t>
            </w:r>
            <w:bookmarkEnd w:id="61"/>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05E85" w:rsidRPr="00B362E6" w14:paraId="45C12226" w14:textId="77777777" w:rsidTr="00F01463">
        <w:trPr>
          <w:trHeight w:val="288"/>
        </w:trPr>
        <w:tc>
          <w:tcPr>
            <w:tcW w:w="1593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B362E6" w:rsidRDefault="00E05E85" w:rsidP="00E467BD">
            <w:pPr>
              <w:spacing w:line="240" w:lineRule="auto"/>
              <w:outlineLvl w:val="0"/>
              <w:rPr>
                <w:rFonts w:ascii="Arial" w:hAnsi="Arial" w:cs="Arial"/>
                <w:b/>
                <w:bCs/>
                <w:color w:val="000000"/>
              </w:rPr>
            </w:pPr>
            <w:bookmarkStart w:id="62" w:name="_Toc176872332"/>
            <w:r w:rsidRPr="00B362E6">
              <w:rPr>
                <w:rFonts w:ascii="Arial" w:hAnsi="Arial"/>
                <w:b/>
                <w:color w:val="000000"/>
              </w:rPr>
              <w:lastRenderedPageBreak/>
              <w:t>Cerințe de construcție</w:t>
            </w:r>
            <w:r w:rsidRPr="00B362E6">
              <w:rPr>
                <w:rFonts w:ascii="Arial" w:hAnsi="Arial"/>
                <w:b/>
              </w:rPr>
              <w:t xml:space="preserve"> </w:t>
            </w:r>
            <w:r w:rsidRPr="00B362E6">
              <w:rPr>
                <w:rFonts w:ascii="Arial" w:hAnsi="Arial"/>
                <w:b/>
                <w:color w:val="00B0F0"/>
              </w:rPr>
              <w:t>în cazul panourilor fotovoltaice pe apă</w:t>
            </w:r>
            <w:bookmarkEnd w:id="62"/>
          </w:p>
        </w:tc>
      </w:tr>
      <w:tr w:rsidR="00E05E85" w:rsidRPr="00B362E6" w14:paraId="5E32C522" w14:textId="77777777" w:rsidTr="00F01463">
        <w:trPr>
          <w:trHeight w:val="288"/>
        </w:trPr>
        <w:tc>
          <w:tcPr>
            <w:tcW w:w="15930"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B362E6" w:rsidRDefault="00E05E85" w:rsidP="00E467BD">
            <w:pPr>
              <w:spacing w:line="240" w:lineRule="auto"/>
              <w:outlineLvl w:val="0"/>
              <w:rPr>
                <w:rFonts w:ascii="Arial" w:hAnsi="Arial" w:cs="Arial"/>
                <w:b/>
                <w:bCs/>
                <w:color w:val="FF0000"/>
                <w:sz w:val="18"/>
                <w:szCs w:val="18"/>
              </w:rPr>
            </w:pPr>
            <w:r w:rsidRPr="00B362E6">
              <w:rPr>
                <w:rFonts w:ascii="Arial" w:hAnsi="Arial"/>
                <w:b/>
                <w:color w:val="FF0000"/>
                <w:sz w:val="18"/>
              </w:rPr>
              <w:t> </w:t>
            </w:r>
            <w:bookmarkStart w:id="63" w:name="_Toc176872333"/>
            <w:r w:rsidRPr="00B362E6">
              <w:rPr>
                <w:rFonts w:ascii="Arial" w:hAnsi="Arial"/>
                <w:b/>
                <w:color w:val="FF0000"/>
                <w:sz w:val="18"/>
              </w:rPr>
              <w:t xml:space="preserve">Notă: structurile fotovoltaice plutitoare reprezintă o evoluție relativ nouă, chiar și pe căile navigabile interioare. Procedurile standard și de testare privind acțiunile vântului și ale valurilor sunt încă în curs de elaborare. Contactați consorțiul </w:t>
            </w:r>
            <w:proofErr w:type="spellStart"/>
            <w:r w:rsidRPr="00B362E6">
              <w:rPr>
                <w:rFonts w:ascii="Arial" w:hAnsi="Arial"/>
                <w:b/>
                <w:color w:val="FF0000"/>
                <w:sz w:val="18"/>
              </w:rPr>
              <w:t>Zon</w:t>
            </w:r>
            <w:proofErr w:type="spellEnd"/>
            <w:r w:rsidRPr="00B362E6">
              <w:rPr>
                <w:rFonts w:ascii="Arial" w:hAnsi="Arial"/>
                <w:b/>
                <w:color w:val="FF0000"/>
                <w:sz w:val="18"/>
              </w:rPr>
              <w:t xml:space="preserve"> op </w:t>
            </w:r>
            <w:proofErr w:type="spellStart"/>
            <w:r w:rsidRPr="00B362E6">
              <w:rPr>
                <w:rFonts w:ascii="Arial" w:hAnsi="Arial"/>
                <w:b/>
                <w:color w:val="FF0000"/>
                <w:sz w:val="18"/>
              </w:rPr>
              <w:t>Water</w:t>
            </w:r>
            <w:proofErr w:type="spellEnd"/>
            <w:r w:rsidRPr="00B362E6">
              <w:rPr>
                <w:rFonts w:ascii="Arial" w:hAnsi="Arial"/>
                <w:b/>
                <w:color w:val="FF0000"/>
                <w:sz w:val="18"/>
              </w:rPr>
              <w:t xml:space="preserve"> [Sun on </w:t>
            </w:r>
            <w:proofErr w:type="spellStart"/>
            <w:r w:rsidRPr="00B362E6">
              <w:rPr>
                <w:rFonts w:ascii="Arial" w:hAnsi="Arial"/>
                <w:b/>
                <w:color w:val="FF0000"/>
                <w:sz w:val="18"/>
              </w:rPr>
              <w:t>Water</w:t>
            </w:r>
            <w:proofErr w:type="spellEnd"/>
            <w:r w:rsidRPr="00B362E6">
              <w:rPr>
                <w:rFonts w:ascii="Arial" w:hAnsi="Arial"/>
                <w:b/>
                <w:color w:val="FF0000"/>
                <w:sz w:val="18"/>
              </w:rPr>
              <w:t xml:space="preserve"> - soare pe apă] la adresa: </w:t>
            </w:r>
            <w:hyperlink r:id="rId12" w:history="1">
              <w:r w:rsidRPr="00B362E6">
                <w:rPr>
                  <w:rStyle w:val="Hyperlink"/>
                  <w:rFonts w:ascii="Arial" w:hAnsi="Arial"/>
                  <w:b/>
                  <w:sz w:val="18"/>
                </w:rPr>
                <w:t>www.zonopwater.nl</w:t>
              </w:r>
              <w:bookmarkEnd w:id="63"/>
            </w:hyperlink>
          </w:p>
        </w:tc>
      </w:tr>
      <w:tr w:rsidR="00E467BD" w:rsidRPr="00B362E6" w14:paraId="1D6F2655" w14:textId="77777777" w:rsidTr="00F01463">
        <w:trPr>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B362E6" w:rsidRDefault="00E467BD" w:rsidP="00E467BD">
            <w:pPr>
              <w:spacing w:line="240" w:lineRule="auto"/>
              <w:outlineLvl w:val="0"/>
              <w:rPr>
                <w:rFonts w:ascii="Arial" w:hAnsi="Arial" w:cs="Arial"/>
                <w:sz w:val="18"/>
                <w:szCs w:val="18"/>
              </w:rPr>
            </w:pPr>
            <w:bookmarkStart w:id="64" w:name="_Toc176872334"/>
            <w:r w:rsidRPr="00B362E6">
              <w:rPr>
                <w:rFonts w:ascii="Arial" w:hAnsi="Arial"/>
                <w:sz w:val="18"/>
              </w:rPr>
              <w:t>5.10</w:t>
            </w:r>
            <w:bookmarkEnd w:id="6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B362E6" w:rsidRDefault="00E467BD" w:rsidP="00E467BD">
            <w:pPr>
              <w:spacing w:line="240" w:lineRule="auto"/>
              <w:outlineLvl w:val="0"/>
              <w:rPr>
                <w:rFonts w:ascii="Arial" w:hAnsi="Arial" w:cs="Arial"/>
                <w:b/>
                <w:bCs/>
                <w:sz w:val="18"/>
                <w:szCs w:val="18"/>
              </w:rPr>
            </w:pPr>
            <w:bookmarkStart w:id="65" w:name="_Toc176872335"/>
            <w:r w:rsidRPr="00B362E6">
              <w:rPr>
                <w:rFonts w:ascii="Arial" w:hAnsi="Arial"/>
                <w:b/>
                <w:color w:val="000000"/>
                <w:sz w:val="18"/>
              </w:rPr>
              <w:t xml:space="preserve">Proiectare. </w:t>
            </w:r>
            <w:r w:rsidRPr="00B362E6">
              <w:rPr>
                <w:rFonts w:ascii="Arial" w:hAnsi="Arial"/>
                <w:color w:val="000000"/>
                <w:sz w:val="18"/>
              </w:rPr>
              <w:t>Structura și materialul de construcție trebuie să fie proiectate pentru a putea rezista acțiunii relevante a vântului.</w:t>
            </w:r>
            <w:bookmarkEnd w:id="65"/>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B362E6" w:rsidRDefault="00E467BD" w:rsidP="00E467BD">
            <w:pPr>
              <w:spacing w:line="240" w:lineRule="auto"/>
              <w:outlineLvl w:val="0"/>
              <w:rPr>
                <w:rFonts w:ascii="Arial" w:hAnsi="Arial" w:cs="Arial"/>
                <w:b/>
                <w:bCs/>
                <w:color w:val="0070C0"/>
                <w:sz w:val="18"/>
                <w:szCs w:val="18"/>
              </w:rPr>
            </w:pPr>
            <w:bookmarkStart w:id="66" w:name="_Toc176872336"/>
            <w:r w:rsidRPr="00B362E6">
              <w:rPr>
                <w:rFonts w:ascii="Arial" w:hAnsi="Arial"/>
                <w:b/>
                <w:color w:val="0070C0"/>
                <w:sz w:val="18"/>
              </w:rPr>
              <w:t>De stabilit</w:t>
            </w:r>
            <w:bookmarkEnd w:id="6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B362E6" w:rsidRDefault="00E467BD" w:rsidP="00E467BD">
            <w:pPr>
              <w:spacing w:line="240" w:lineRule="auto"/>
              <w:outlineLvl w:val="0"/>
              <w:rPr>
                <w:rFonts w:ascii="Arial" w:hAnsi="Arial" w:cs="Arial"/>
                <w:sz w:val="18"/>
                <w:szCs w:val="18"/>
              </w:rPr>
            </w:pPr>
            <w:bookmarkStart w:id="67" w:name="_Toc176872337"/>
            <w:r w:rsidRPr="00B362E6">
              <w:rPr>
                <w:rFonts w:ascii="Arial" w:hAnsi="Arial"/>
                <w:sz w:val="18"/>
              </w:rPr>
              <w:t>Standarde aflate încă în curs de elaborare. De stabilit după consultarea consultantului tehnic, în mare măsură în funcție de amplasament.</w:t>
            </w:r>
            <w:bookmarkEnd w:id="67"/>
            <w:r w:rsidRPr="00B362E6">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4B935C40" w14:textId="77777777" w:rsidTr="00F01463">
        <w:trPr>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B362E6" w:rsidRDefault="00E467BD" w:rsidP="00E467BD">
            <w:pPr>
              <w:spacing w:line="240" w:lineRule="auto"/>
              <w:outlineLvl w:val="0"/>
              <w:rPr>
                <w:rFonts w:ascii="Arial" w:hAnsi="Arial" w:cs="Arial"/>
                <w:sz w:val="18"/>
                <w:szCs w:val="18"/>
              </w:rPr>
            </w:pPr>
            <w:bookmarkStart w:id="68" w:name="_Toc176872338"/>
            <w:r w:rsidRPr="00B362E6">
              <w:rPr>
                <w:rFonts w:ascii="Arial" w:hAnsi="Arial"/>
                <w:sz w:val="18"/>
              </w:rPr>
              <w:t>5.11</w:t>
            </w:r>
            <w:bookmarkEnd w:id="68"/>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B362E6" w:rsidRDefault="00E467BD" w:rsidP="00E467BD">
            <w:pPr>
              <w:spacing w:line="240" w:lineRule="auto"/>
              <w:outlineLvl w:val="0"/>
              <w:rPr>
                <w:rFonts w:ascii="Arial" w:hAnsi="Arial" w:cs="Arial"/>
                <w:b/>
                <w:bCs/>
                <w:sz w:val="18"/>
                <w:szCs w:val="18"/>
              </w:rPr>
            </w:pPr>
            <w:bookmarkStart w:id="69" w:name="_Toc176872339"/>
            <w:r w:rsidRPr="00B362E6">
              <w:rPr>
                <w:rFonts w:ascii="Arial" w:hAnsi="Arial"/>
                <w:b/>
                <w:color w:val="000000"/>
                <w:sz w:val="18"/>
              </w:rPr>
              <w:t xml:space="preserve">Proiectare. </w:t>
            </w:r>
            <w:r w:rsidRPr="00B362E6">
              <w:rPr>
                <w:rFonts w:ascii="Arial" w:hAnsi="Arial"/>
                <w:color w:val="000000"/>
                <w:sz w:val="18"/>
              </w:rPr>
              <w:t>Structura, materialul de construcție și sistemul de ancorare trebuie să fie proiectate pentru a putea rezista acțiunii relevante a valurilor.</w:t>
            </w:r>
            <w:bookmarkEnd w:id="69"/>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B362E6" w:rsidRDefault="00E467BD" w:rsidP="00E467BD">
            <w:pPr>
              <w:spacing w:line="240" w:lineRule="auto"/>
              <w:outlineLvl w:val="0"/>
              <w:rPr>
                <w:rFonts w:ascii="Arial" w:hAnsi="Arial" w:cs="Arial"/>
                <w:b/>
                <w:bCs/>
                <w:color w:val="0070C0"/>
                <w:sz w:val="18"/>
                <w:szCs w:val="18"/>
              </w:rPr>
            </w:pPr>
            <w:bookmarkStart w:id="70" w:name="_Toc176872340"/>
            <w:r w:rsidRPr="00B362E6">
              <w:rPr>
                <w:rFonts w:ascii="Arial" w:hAnsi="Arial"/>
                <w:b/>
                <w:color w:val="0070C0"/>
                <w:sz w:val="18"/>
              </w:rPr>
              <w:t>De stabilit</w:t>
            </w:r>
            <w:bookmarkEnd w:id="70"/>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B362E6" w:rsidRDefault="00E467BD" w:rsidP="00E467BD">
            <w:pPr>
              <w:spacing w:line="240" w:lineRule="auto"/>
              <w:outlineLvl w:val="0"/>
              <w:rPr>
                <w:rFonts w:ascii="Arial" w:hAnsi="Arial" w:cs="Arial"/>
                <w:sz w:val="18"/>
                <w:szCs w:val="18"/>
              </w:rPr>
            </w:pPr>
            <w:bookmarkStart w:id="71" w:name="_Toc176872341"/>
            <w:r w:rsidRPr="00B362E6">
              <w:rPr>
                <w:rFonts w:ascii="Arial" w:hAnsi="Arial"/>
                <w:sz w:val="18"/>
              </w:rPr>
              <w:t>Standarde aflate încă în curs de elaborare. De stabilit după consultarea consultantului tehnic, în mare măsură în funcție de amplasament.</w:t>
            </w:r>
            <w:bookmarkEnd w:id="71"/>
            <w:r w:rsidRPr="00B362E6">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1653"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05E85" w:rsidRPr="00B362E6" w14:paraId="26483161" w14:textId="77777777" w:rsidTr="00F01463">
        <w:trPr>
          <w:trHeight w:val="288"/>
        </w:trPr>
        <w:tc>
          <w:tcPr>
            <w:tcW w:w="1593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B362E6" w:rsidRDefault="00E05E85" w:rsidP="00E467BD">
            <w:pPr>
              <w:spacing w:line="240" w:lineRule="auto"/>
              <w:outlineLvl w:val="0"/>
              <w:rPr>
                <w:rFonts w:ascii="Arial" w:hAnsi="Arial" w:cs="Arial"/>
                <w:b/>
                <w:bCs/>
              </w:rPr>
            </w:pPr>
            <w:bookmarkStart w:id="72" w:name="_Toc176872342"/>
            <w:r w:rsidRPr="00B362E6">
              <w:rPr>
                <w:rFonts w:ascii="Arial" w:hAnsi="Arial"/>
                <w:b/>
              </w:rPr>
              <w:t>Materiale</w:t>
            </w:r>
            <w:bookmarkEnd w:id="72"/>
          </w:p>
        </w:tc>
      </w:tr>
      <w:tr w:rsidR="00E467BD" w:rsidRPr="00B362E6" w14:paraId="224A040B" w14:textId="77777777" w:rsidTr="00F01463">
        <w:trPr>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B362E6" w:rsidRDefault="00E467BD" w:rsidP="00E467BD">
            <w:pPr>
              <w:spacing w:line="240" w:lineRule="auto"/>
              <w:outlineLvl w:val="0"/>
              <w:rPr>
                <w:rFonts w:ascii="Arial" w:hAnsi="Arial" w:cs="Arial"/>
                <w:sz w:val="18"/>
                <w:szCs w:val="18"/>
              </w:rPr>
            </w:pPr>
            <w:bookmarkStart w:id="73" w:name="_Toc176872343"/>
            <w:r w:rsidRPr="00B362E6">
              <w:rPr>
                <w:rFonts w:ascii="Arial" w:hAnsi="Arial"/>
                <w:sz w:val="18"/>
              </w:rPr>
              <w:t>5.12</w:t>
            </w:r>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B362E6" w:rsidRDefault="00E467BD" w:rsidP="00E467BD">
            <w:pPr>
              <w:spacing w:line="240" w:lineRule="auto"/>
              <w:outlineLvl w:val="0"/>
              <w:rPr>
                <w:rFonts w:ascii="Arial" w:hAnsi="Arial" w:cs="Arial"/>
                <w:b/>
                <w:bCs/>
                <w:sz w:val="18"/>
                <w:szCs w:val="18"/>
              </w:rPr>
            </w:pPr>
            <w:bookmarkStart w:id="74" w:name="_Toc176872344"/>
            <w:r w:rsidRPr="00B362E6">
              <w:rPr>
                <w:rFonts w:ascii="Arial" w:hAnsi="Arial"/>
                <w:b/>
                <w:sz w:val="18"/>
              </w:rPr>
              <w:t>Componentele din oțel trebuie protejate împotriva coroziunii.</w:t>
            </w:r>
            <w:bookmarkEnd w:id="7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73B62DEE" w14:textId="77777777" w:rsidTr="00F01463">
        <w:trPr>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B362E6" w:rsidRDefault="00E467BD" w:rsidP="00E467BD">
            <w:pPr>
              <w:spacing w:line="240" w:lineRule="auto"/>
              <w:outlineLvl w:val="0"/>
              <w:rPr>
                <w:rFonts w:ascii="Arial" w:hAnsi="Arial" w:cs="Arial"/>
                <w:sz w:val="18"/>
                <w:szCs w:val="18"/>
              </w:rPr>
            </w:pPr>
            <w:bookmarkStart w:id="75" w:name="_Toc176872345"/>
            <w:r w:rsidRPr="00B362E6">
              <w:rPr>
                <w:rFonts w:ascii="Arial" w:hAnsi="Arial"/>
                <w:sz w:val="18"/>
              </w:rPr>
              <w:t>5.13</w:t>
            </w:r>
            <w:bookmarkEnd w:id="7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B362E6" w:rsidRDefault="00E467BD" w:rsidP="00E467BD">
            <w:pPr>
              <w:spacing w:line="240" w:lineRule="auto"/>
              <w:outlineLvl w:val="0"/>
              <w:rPr>
                <w:rFonts w:ascii="Arial" w:hAnsi="Arial" w:cs="Arial"/>
                <w:b/>
                <w:bCs/>
                <w:sz w:val="18"/>
                <w:szCs w:val="18"/>
              </w:rPr>
            </w:pPr>
            <w:bookmarkStart w:id="76" w:name="_Toc176872346"/>
            <w:r w:rsidRPr="00B362E6">
              <w:rPr>
                <w:rFonts w:ascii="Arial" w:hAnsi="Arial"/>
                <w:b/>
                <w:sz w:val="18"/>
              </w:rPr>
              <w:t>Elementele de fixare trebuie să fie conforme cu standardul NEN-EN-ISO 10683.</w:t>
            </w:r>
            <w:bookmarkEnd w:id="7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B362E6" w:rsidRDefault="00E467BD" w:rsidP="00E467BD">
            <w:pPr>
              <w:spacing w:line="240" w:lineRule="auto"/>
              <w:outlineLvl w:val="0"/>
              <w:rPr>
                <w:rFonts w:ascii="Arial" w:hAnsi="Arial" w:cs="Arial"/>
                <w:sz w:val="18"/>
                <w:szCs w:val="18"/>
              </w:rPr>
            </w:pPr>
            <w:bookmarkStart w:id="77" w:name="_Toc176872347"/>
            <w:r w:rsidRPr="00B362E6">
              <w:rPr>
                <w:rFonts w:ascii="Arial" w:hAnsi="Arial"/>
                <w:color w:val="000000"/>
                <w:sz w:val="18"/>
              </w:rPr>
              <w:t xml:space="preserve">NEN-EN-ISO 10683: </w:t>
            </w:r>
            <w:r w:rsidRPr="00B362E6">
              <w:rPr>
                <w:rFonts w:ascii="Arial" w:hAnsi="Arial"/>
                <w:i/>
                <w:color w:val="000000"/>
                <w:sz w:val="18"/>
              </w:rPr>
              <w:t xml:space="preserve">„Elemente de fixare – înveliș cu fulgi de zinc aplicați </w:t>
            </w:r>
            <w:proofErr w:type="spellStart"/>
            <w:r w:rsidRPr="00B362E6">
              <w:rPr>
                <w:rFonts w:ascii="Arial" w:hAnsi="Arial"/>
                <w:i/>
                <w:color w:val="000000"/>
                <w:sz w:val="18"/>
              </w:rPr>
              <w:t>neelectrolitic</w:t>
            </w:r>
            <w:proofErr w:type="spellEnd"/>
            <w:r w:rsidRPr="00B362E6">
              <w:rPr>
                <w:rFonts w:ascii="Arial" w:hAnsi="Arial"/>
                <w:i/>
                <w:color w:val="000000"/>
                <w:sz w:val="18"/>
              </w:rPr>
              <w:t>”</w:t>
            </w:r>
            <w:bookmarkEnd w:id="77"/>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1CA0C24D" w14:textId="77777777" w:rsidTr="00F01463">
        <w:trPr>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B362E6" w:rsidRDefault="00E467BD" w:rsidP="00E467BD">
            <w:pPr>
              <w:spacing w:line="240" w:lineRule="auto"/>
              <w:outlineLvl w:val="0"/>
              <w:rPr>
                <w:rFonts w:ascii="Arial" w:hAnsi="Arial" w:cs="Arial"/>
                <w:sz w:val="18"/>
                <w:szCs w:val="18"/>
              </w:rPr>
            </w:pPr>
            <w:bookmarkStart w:id="78" w:name="_Toc176872348"/>
            <w:r w:rsidRPr="00B362E6">
              <w:rPr>
                <w:rFonts w:ascii="Arial" w:hAnsi="Arial"/>
                <w:sz w:val="18"/>
              </w:rPr>
              <w:t>5.14</w:t>
            </w:r>
            <w:bookmarkEnd w:id="7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B362E6" w:rsidRDefault="00E467BD" w:rsidP="00E467BD">
            <w:pPr>
              <w:spacing w:line="240" w:lineRule="auto"/>
              <w:outlineLvl w:val="0"/>
              <w:rPr>
                <w:rFonts w:ascii="Arial" w:hAnsi="Arial" w:cs="Arial"/>
                <w:b/>
                <w:bCs/>
                <w:sz w:val="18"/>
                <w:szCs w:val="18"/>
              </w:rPr>
            </w:pPr>
            <w:bookmarkStart w:id="79" w:name="_Toc176872349"/>
            <w:r w:rsidRPr="00B362E6">
              <w:rPr>
                <w:rFonts w:ascii="Arial" w:hAnsi="Arial"/>
                <w:b/>
                <w:sz w:val="18"/>
              </w:rPr>
              <w:t>Materialele trebuie alese astfel încât să nu existe efecte adverse datorate diferențelor de nobilitate dintre metalele și materialele utilizate.</w:t>
            </w:r>
            <w:bookmarkEnd w:id="79"/>
            <w:r w:rsidRPr="00B362E6">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B362E6" w:rsidRDefault="00E467BD" w:rsidP="00E467BD">
            <w:pPr>
              <w:spacing w:line="240" w:lineRule="auto"/>
              <w:outlineLvl w:val="0"/>
              <w:rPr>
                <w:rFonts w:ascii="Arial" w:hAnsi="Arial" w:cs="Arial"/>
                <w:sz w:val="18"/>
                <w:szCs w:val="18"/>
              </w:rPr>
            </w:pPr>
            <w:bookmarkStart w:id="80" w:name="_Toc176872350"/>
            <w:r w:rsidRPr="00B362E6">
              <w:rPr>
                <w:rFonts w:ascii="Arial" w:hAnsi="Arial"/>
                <w:sz w:val="18"/>
              </w:rPr>
              <w:t>De exemplu: prezența anumitor aliaje de oțel în contact mecanic direct cu părțile din aluminiu poate duce la coroziune galvanică la anumite rapoarte de greutate.</w:t>
            </w:r>
            <w:bookmarkEnd w:id="80"/>
            <w:r w:rsidRPr="00B362E6">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467BD" w:rsidRPr="00B362E6" w14:paraId="30C3313F" w14:textId="77777777" w:rsidTr="00F01463">
        <w:trPr>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B362E6" w:rsidRDefault="00E467BD" w:rsidP="00E467BD">
            <w:pPr>
              <w:spacing w:line="240" w:lineRule="auto"/>
              <w:outlineLvl w:val="0"/>
              <w:rPr>
                <w:rFonts w:ascii="Arial" w:hAnsi="Arial" w:cs="Arial"/>
                <w:sz w:val="18"/>
                <w:szCs w:val="18"/>
              </w:rPr>
            </w:pPr>
            <w:bookmarkStart w:id="81" w:name="_Toc176872351"/>
            <w:r w:rsidRPr="00B362E6">
              <w:rPr>
                <w:rFonts w:ascii="Arial" w:hAnsi="Arial"/>
                <w:sz w:val="18"/>
              </w:rPr>
              <w:t>5.15</w:t>
            </w:r>
            <w:bookmarkEnd w:id="8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B362E6" w:rsidRDefault="00E467BD" w:rsidP="00E467BD">
            <w:pPr>
              <w:spacing w:line="240" w:lineRule="auto"/>
              <w:outlineLvl w:val="0"/>
              <w:rPr>
                <w:rFonts w:ascii="Arial" w:hAnsi="Arial" w:cs="Arial"/>
                <w:b/>
                <w:bCs/>
                <w:sz w:val="18"/>
                <w:szCs w:val="18"/>
              </w:rPr>
            </w:pPr>
            <w:bookmarkStart w:id="82" w:name="_Toc176872352"/>
            <w:r w:rsidRPr="00B362E6">
              <w:rPr>
                <w:rFonts w:ascii="Arial" w:hAnsi="Arial"/>
                <w:b/>
                <w:sz w:val="18"/>
              </w:rPr>
              <w:t xml:space="preserve">Robustețea structurii, astfel cum se menționează în standardul NEN-EN 1990, trebuie să fie </w:t>
            </w:r>
            <w:r w:rsidRPr="00B362E6">
              <w:rPr>
                <w:rFonts w:ascii="Arial" w:hAnsi="Arial"/>
                <w:b/>
                <w:sz w:val="18"/>
              </w:rPr>
              <w:lastRenderedPageBreak/>
              <w:t>suficientă pe toată durata utilizării.</w:t>
            </w:r>
            <w:bookmarkEnd w:id="82"/>
            <w:r w:rsidRPr="00B362E6">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B362E6" w:rsidRDefault="00E467BD" w:rsidP="00E467BD">
            <w:pPr>
              <w:spacing w:line="240" w:lineRule="auto"/>
              <w:outlineLvl w:val="0"/>
              <w:rPr>
                <w:rFonts w:ascii="Arial" w:hAnsi="Arial" w:cs="Arial"/>
                <w:sz w:val="18"/>
                <w:szCs w:val="18"/>
              </w:rPr>
            </w:pPr>
            <w:bookmarkStart w:id="83" w:name="_Toc176872353"/>
            <w:r w:rsidRPr="00B362E6">
              <w:rPr>
                <w:rFonts w:ascii="Arial" w:hAnsi="Arial"/>
                <w:color w:val="000000"/>
                <w:sz w:val="18"/>
              </w:rPr>
              <w:t xml:space="preserve">NEN-EN 1990: </w:t>
            </w:r>
            <w:r w:rsidRPr="00B362E6">
              <w:rPr>
                <w:rFonts w:ascii="Arial" w:hAnsi="Arial"/>
                <w:i/>
                <w:color w:val="000000"/>
                <w:sz w:val="18"/>
              </w:rPr>
              <w:t>„</w:t>
            </w:r>
            <w:proofErr w:type="spellStart"/>
            <w:r w:rsidRPr="00B362E6">
              <w:rPr>
                <w:rFonts w:ascii="Arial" w:hAnsi="Arial"/>
                <w:i/>
                <w:color w:val="000000"/>
                <w:sz w:val="18"/>
              </w:rPr>
              <w:t>Eurocode</w:t>
            </w:r>
            <w:proofErr w:type="spellEnd"/>
            <w:r w:rsidRPr="00B362E6">
              <w:rPr>
                <w:rFonts w:ascii="Arial" w:hAnsi="Arial"/>
                <w:i/>
                <w:color w:val="000000"/>
                <w:sz w:val="18"/>
              </w:rPr>
              <w:t xml:space="preserve"> - Bazele proiectării structurilor”. </w:t>
            </w:r>
            <w:r w:rsidRPr="00B362E6">
              <w:rPr>
                <w:rFonts w:ascii="Arial" w:hAnsi="Arial"/>
                <w:color w:val="000000"/>
                <w:sz w:val="18"/>
              </w:rPr>
              <w:t xml:space="preserve">Acest standard stabilește cerințele de bază privind siguranța, ușurința de utilizare </w:t>
            </w:r>
            <w:r w:rsidRPr="00B362E6">
              <w:rPr>
                <w:rFonts w:ascii="Arial" w:hAnsi="Arial"/>
                <w:color w:val="000000"/>
                <w:sz w:val="18"/>
              </w:rPr>
              <w:lastRenderedPageBreak/>
              <w:t>și durabilitatea structurilor. Acesta definește principiile de proiectare, de calcul și de testare și oferă orientări cu privire la aspectele conexe ale fiabilității structurale.</w:t>
            </w:r>
            <w:bookmarkEnd w:id="83"/>
            <w:r w:rsidRPr="00B362E6">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lastRenderedPageBreak/>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B362E6" w:rsidRDefault="00E467BD" w:rsidP="00E467BD">
            <w:pPr>
              <w:spacing w:line="240" w:lineRule="auto"/>
              <w:outlineLvl w:val="0"/>
              <w:rPr>
                <w:rFonts w:ascii="Arial" w:hAnsi="Arial" w:cs="Arial"/>
                <w:color w:val="4472C4"/>
                <w:sz w:val="18"/>
                <w:szCs w:val="18"/>
              </w:rPr>
            </w:pPr>
            <w:r w:rsidRPr="00B362E6">
              <w:rPr>
                <w:rFonts w:ascii="Arial" w:hAnsi="Arial"/>
                <w:color w:val="4472C4"/>
                <w:sz w:val="18"/>
              </w:rPr>
              <w:t> </w:t>
            </w:r>
          </w:p>
        </w:tc>
      </w:tr>
      <w:tr w:rsidR="00E05E85" w:rsidRPr="00B362E6" w14:paraId="790AC97E" w14:textId="77777777" w:rsidTr="00F01463">
        <w:trPr>
          <w:trHeight w:val="288"/>
        </w:trPr>
        <w:tc>
          <w:tcPr>
            <w:tcW w:w="15930"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B362E6" w:rsidRDefault="00E05E85" w:rsidP="00E467BD">
            <w:pPr>
              <w:spacing w:line="240" w:lineRule="auto"/>
              <w:outlineLvl w:val="0"/>
              <w:rPr>
                <w:rFonts w:ascii="Arial" w:hAnsi="Arial" w:cs="Arial"/>
                <w:b/>
                <w:bCs/>
                <w:color w:val="0070C0"/>
              </w:rPr>
            </w:pPr>
            <w:bookmarkStart w:id="84" w:name="_Toc176872354"/>
            <w:r w:rsidRPr="00B362E6">
              <w:rPr>
                <w:rFonts w:ascii="Arial" w:hAnsi="Arial"/>
                <w:b/>
                <w:color w:val="0070C0"/>
              </w:rPr>
              <w:t>Opțional</w:t>
            </w:r>
            <w:bookmarkEnd w:id="84"/>
            <w:r w:rsidRPr="00B362E6">
              <w:rPr>
                <w:rFonts w:ascii="Arial" w:hAnsi="Arial"/>
                <w:b/>
                <w:sz w:val="18"/>
              </w:rPr>
              <w:t> </w:t>
            </w:r>
          </w:p>
        </w:tc>
      </w:tr>
      <w:tr w:rsidR="00E467BD" w:rsidRPr="00B362E6" w14:paraId="12544328" w14:textId="77777777" w:rsidTr="00F01463">
        <w:trPr>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B362E6" w:rsidRDefault="00E467BD" w:rsidP="00E467BD">
            <w:pPr>
              <w:spacing w:line="240" w:lineRule="auto"/>
              <w:outlineLvl w:val="0"/>
              <w:rPr>
                <w:rFonts w:ascii="Arial" w:hAnsi="Arial" w:cs="Arial"/>
                <w:sz w:val="18"/>
                <w:szCs w:val="18"/>
              </w:rPr>
            </w:pPr>
            <w:bookmarkStart w:id="85" w:name="_Toc176872355"/>
            <w:r w:rsidRPr="00B362E6">
              <w:rPr>
                <w:rFonts w:ascii="Arial" w:hAnsi="Arial"/>
                <w:sz w:val="18"/>
              </w:rPr>
              <w:t>5.16</w:t>
            </w:r>
            <w:bookmarkEnd w:id="85"/>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B362E6" w:rsidRDefault="00E467BD" w:rsidP="00E467BD">
            <w:pPr>
              <w:spacing w:line="240" w:lineRule="auto"/>
              <w:outlineLvl w:val="0"/>
              <w:rPr>
                <w:rFonts w:ascii="Arial" w:hAnsi="Arial" w:cs="Arial"/>
                <w:b/>
                <w:bCs/>
                <w:color w:val="000000"/>
                <w:sz w:val="18"/>
                <w:szCs w:val="18"/>
              </w:rPr>
            </w:pPr>
            <w:bookmarkStart w:id="86" w:name="_Toc176872356"/>
            <w:r w:rsidRPr="00B362E6">
              <w:rPr>
                <w:rFonts w:ascii="Arial" w:hAnsi="Arial"/>
                <w:b/>
                <w:color w:val="000000"/>
                <w:sz w:val="18"/>
              </w:rPr>
              <w:t>Culoarea părților vizibile ale structurii de fixare</w:t>
            </w:r>
            <w:bookmarkEnd w:id="8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B362E6" w:rsidRDefault="00E467BD" w:rsidP="00E467BD">
            <w:pPr>
              <w:spacing w:line="240" w:lineRule="auto"/>
              <w:jc w:val="center"/>
              <w:outlineLvl w:val="0"/>
              <w:rPr>
                <w:rFonts w:ascii="Arial" w:hAnsi="Arial" w:cs="Arial"/>
                <w:b/>
                <w:bCs/>
                <w:sz w:val="18"/>
                <w:szCs w:val="18"/>
              </w:rPr>
            </w:pPr>
            <w:bookmarkStart w:id="87" w:name="_Toc176872357"/>
            <w:r w:rsidRPr="00B362E6">
              <w:rPr>
                <w:rFonts w:ascii="Arial" w:hAnsi="Arial"/>
                <w:b/>
                <w:sz w:val="18"/>
              </w:rPr>
              <w:t>?</w:t>
            </w:r>
            <w:bookmarkEnd w:id="87"/>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B362E6" w:rsidRDefault="00E467BD" w:rsidP="00E467BD">
            <w:pPr>
              <w:spacing w:line="240" w:lineRule="auto"/>
              <w:outlineLvl w:val="0"/>
              <w:rPr>
                <w:rFonts w:ascii="Arial" w:hAnsi="Arial" w:cs="Arial"/>
                <w:sz w:val="18"/>
                <w:szCs w:val="18"/>
              </w:rPr>
            </w:pPr>
            <w:bookmarkStart w:id="88" w:name="_Toc176872358"/>
            <w:r w:rsidRPr="00B362E6">
              <w:rPr>
                <w:rFonts w:ascii="Arial" w:hAnsi="Arial"/>
                <w:sz w:val="18"/>
              </w:rPr>
              <w:t>Opțional atunci când instalația este montată pe acoperișuri înclinate</w:t>
            </w:r>
            <w:bookmarkEnd w:id="88"/>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65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r>
      <w:tr w:rsidR="00E467BD" w:rsidRPr="00B362E6" w14:paraId="3C110622" w14:textId="77777777" w:rsidTr="00F01463">
        <w:trPr>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B362E6" w:rsidRDefault="00E467BD" w:rsidP="00E467BD">
            <w:pPr>
              <w:spacing w:line="240" w:lineRule="auto"/>
              <w:outlineLvl w:val="0"/>
              <w:rPr>
                <w:rFonts w:ascii="Arial" w:hAnsi="Arial" w:cs="Arial"/>
                <w:sz w:val="18"/>
                <w:szCs w:val="18"/>
              </w:rPr>
            </w:pPr>
            <w:bookmarkStart w:id="89" w:name="_Toc176872359"/>
            <w:r w:rsidRPr="00B362E6">
              <w:rPr>
                <w:rFonts w:ascii="Arial" w:hAnsi="Arial"/>
                <w:sz w:val="18"/>
              </w:rPr>
              <w:t>5.17</w:t>
            </w:r>
            <w:bookmarkEnd w:id="89"/>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B362E6" w:rsidRDefault="00E467BD" w:rsidP="00E467BD">
            <w:pPr>
              <w:spacing w:line="240" w:lineRule="auto"/>
              <w:outlineLvl w:val="0"/>
              <w:rPr>
                <w:rFonts w:ascii="Arial" w:hAnsi="Arial" w:cs="Arial"/>
                <w:b/>
                <w:bCs/>
                <w:sz w:val="18"/>
                <w:szCs w:val="18"/>
              </w:rPr>
            </w:pPr>
            <w:bookmarkStart w:id="90" w:name="_Toc176872360"/>
            <w:r w:rsidRPr="00B362E6">
              <w:rPr>
                <w:rFonts w:ascii="Arial" w:hAnsi="Arial"/>
                <w:b/>
                <w:sz w:val="18"/>
              </w:rPr>
              <w:t>Legăturile dintre componente trebuie să contribuie la prevenirea furturilor.</w:t>
            </w:r>
            <w:bookmarkEnd w:id="90"/>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B362E6" w:rsidRDefault="00E467BD" w:rsidP="00E467BD">
            <w:pPr>
              <w:spacing w:line="240" w:lineRule="auto"/>
              <w:jc w:val="center"/>
              <w:outlineLvl w:val="0"/>
              <w:rPr>
                <w:rFonts w:ascii="Arial" w:hAnsi="Arial" w:cs="Arial"/>
                <w:b/>
                <w:bCs/>
                <w:sz w:val="18"/>
                <w:szCs w:val="18"/>
              </w:rPr>
            </w:pPr>
            <w:bookmarkStart w:id="91" w:name="_Toc176872361"/>
            <w:r w:rsidRPr="00B362E6">
              <w:rPr>
                <w:rFonts w:ascii="Arial" w:hAnsi="Arial"/>
                <w:b/>
                <w:sz w:val="18"/>
              </w:rPr>
              <w:t>?</w:t>
            </w:r>
            <w:bookmarkEnd w:id="91"/>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B362E6" w:rsidRDefault="00E467BD" w:rsidP="00E467BD">
            <w:pPr>
              <w:spacing w:line="240" w:lineRule="auto"/>
              <w:outlineLvl w:val="0"/>
              <w:rPr>
                <w:rFonts w:ascii="Arial" w:hAnsi="Arial" w:cs="Arial"/>
                <w:color w:val="000000"/>
                <w:sz w:val="18"/>
                <w:szCs w:val="18"/>
              </w:rPr>
            </w:pPr>
            <w:bookmarkStart w:id="92" w:name="_Toc176872362"/>
            <w:r w:rsidRPr="00B362E6">
              <w:rPr>
                <w:rFonts w:ascii="Arial" w:hAnsi="Arial"/>
                <w:color w:val="000000"/>
                <w:sz w:val="18"/>
              </w:rPr>
              <w:t>Opțional în cazul amplasamentelor îndepărtate: pentru a preveni furtul, conexiunile nu trebuie să poată fi detașate cu ajutorul unor unelte standard.</w:t>
            </w:r>
            <w:bookmarkEnd w:id="92"/>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B362E6" w:rsidRDefault="00E467BD" w:rsidP="00E467BD">
            <w:pPr>
              <w:spacing w:line="240" w:lineRule="auto"/>
              <w:outlineLvl w:val="0"/>
              <w:rPr>
                <w:rFonts w:ascii="Arial" w:hAnsi="Arial" w:cs="Arial"/>
                <w:color w:val="000000"/>
                <w:sz w:val="18"/>
                <w:szCs w:val="18"/>
              </w:rPr>
            </w:pPr>
            <w:r w:rsidRPr="00B362E6">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B362E6" w:rsidRDefault="00E467BD" w:rsidP="00E467BD">
            <w:pPr>
              <w:spacing w:line="240" w:lineRule="auto"/>
              <w:outlineLvl w:val="0"/>
              <w:rPr>
                <w:rFonts w:ascii="Arial" w:hAnsi="Arial" w:cs="Arial"/>
                <w:b/>
                <w:bCs/>
                <w:sz w:val="18"/>
                <w:szCs w:val="18"/>
              </w:rPr>
            </w:pPr>
            <w:r w:rsidRPr="00B362E6">
              <w:rPr>
                <w:rFonts w:ascii="Arial" w:hAnsi="Arial"/>
                <w:b/>
                <w:sz w:val="18"/>
              </w:rPr>
              <w:t> </w:t>
            </w:r>
          </w:p>
        </w:tc>
        <w:tc>
          <w:tcPr>
            <w:tcW w:w="1653"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B362E6" w:rsidRDefault="00E467BD" w:rsidP="00E467BD">
            <w:pPr>
              <w:spacing w:line="240" w:lineRule="auto"/>
              <w:outlineLvl w:val="0"/>
              <w:rPr>
                <w:rFonts w:ascii="Arial" w:hAnsi="Arial" w:cs="Arial"/>
                <w:sz w:val="18"/>
                <w:szCs w:val="18"/>
              </w:rPr>
            </w:pPr>
            <w:r w:rsidRPr="00B362E6">
              <w:rPr>
                <w:rFonts w:ascii="Arial" w:hAnsi="Arial"/>
                <w:sz w:val="18"/>
              </w:rPr>
              <w:t> </w:t>
            </w:r>
          </w:p>
        </w:tc>
      </w:tr>
    </w:tbl>
    <w:p w14:paraId="05AB5F5A" w14:textId="1CFF08B5" w:rsidR="00026952" w:rsidRPr="00B362E6" w:rsidRDefault="00A11B94" w:rsidP="00026952">
      <w:pPr>
        <w:spacing w:after="160" w:line="278" w:lineRule="auto"/>
        <w:rPr>
          <w:rFonts w:eastAsia="Aptos"/>
          <w:kern w:val="2"/>
          <w:sz w:val="16"/>
          <w:szCs w:val="16"/>
          <w:lang w:eastAsia="en-US"/>
          <w14:ligatures w14:val="standardContextual"/>
        </w:rPr>
      </w:pPr>
      <w:r w:rsidRPr="00B362E6">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1A75AF34" w14:textId="4B39B45C" w:rsidR="00026952" w:rsidRPr="00B362E6"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Pr="00B362E6"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Pr="00B362E6"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Pr="00B362E6"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Pr="00B362E6" w:rsidRDefault="006D5265" w:rsidP="00026952">
      <w:pPr>
        <w:spacing w:after="160" w:line="278" w:lineRule="auto"/>
        <w:rPr>
          <w:rFonts w:eastAsia="Aptos"/>
          <w:kern w:val="2"/>
          <w:sz w:val="16"/>
          <w:szCs w:val="16"/>
          <w:lang w:eastAsia="en-US"/>
          <w14:ligatures w14:val="standardContextual"/>
        </w:rPr>
      </w:pPr>
    </w:p>
    <w:p w14:paraId="46A33709" w14:textId="6F3503C5" w:rsidR="00E732CC" w:rsidRPr="00B362E6" w:rsidRDefault="00A11B94" w:rsidP="00F01463">
      <w:pPr>
        <w:spacing w:after="160" w:line="278" w:lineRule="auto"/>
        <w:rPr>
          <w:rFonts w:eastAsia="Aptos"/>
          <w:kern w:val="2"/>
          <w:sz w:val="16"/>
          <w:szCs w:val="16"/>
          <w:lang w:eastAsia="en-US"/>
          <w14:ligatures w14:val="standardContextual"/>
        </w:rPr>
      </w:pPr>
      <w:r w:rsidRPr="00B362E6">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r w:rsidRPr="00B362E6">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sidRPr="00B362E6">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A2CE6AC" w14:textId="4F994970" w:rsidR="00E732CC" w:rsidRPr="00B362E6" w:rsidRDefault="00E732CC" w:rsidP="00E01507">
      <w:pPr>
        <w:pStyle w:val="MH2"/>
      </w:pPr>
      <w:bookmarkStart w:id="93" w:name="_Toc176873314"/>
      <w:bookmarkStart w:id="94" w:name="_Toc177483060"/>
      <w:r w:rsidRPr="00B362E6">
        <w:t>10.6 – Cerințe – Structura de fixare</w:t>
      </w:r>
      <w:bookmarkEnd w:id="93"/>
      <w:bookmarkEnd w:id="94"/>
    </w:p>
    <w:p w14:paraId="6CF48CC5" w14:textId="77777777" w:rsidR="001A0646" w:rsidRPr="00B362E6" w:rsidRDefault="001A0646" w:rsidP="006D5265">
      <w:pPr>
        <w:ind w:left="-720"/>
        <w:rPr>
          <w:b/>
          <w:bCs/>
          <w:color w:val="92D050"/>
        </w:rPr>
      </w:pPr>
    </w:p>
    <w:tbl>
      <w:tblPr>
        <w:tblW w:w="15588" w:type="dxa"/>
        <w:tblInd w:w="-709" w:type="dxa"/>
        <w:tblLook w:val="04A0" w:firstRow="1" w:lastRow="0" w:firstColumn="1" w:lastColumn="0" w:noHBand="0" w:noVBand="1"/>
      </w:tblPr>
      <w:tblGrid>
        <w:gridCol w:w="1526"/>
        <w:gridCol w:w="2357"/>
        <w:gridCol w:w="1549"/>
        <w:gridCol w:w="24"/>
        <w:gridCol w:w="304"/>
        <w:gridCol w:w="704"/>
        <w:gridCol w:w="2266"/>
        <w:gridCol w:w="1987"/>
        <w:gridCol w:w="475"/>
        <w:gridCol w:w="972"/>
        <w:gridCol w:w="1588"/>
        <w:gridCol w:w="1234"/>
        <w:gridCol w:w="337"/>
        <w:gridCol w:w="265"/>
      </w:tblGrid>
      <w:tr w:rsidR="00343E75" w:rsidRPr="00B362E6" w14:paraId="0BAA8070" w14:textId="77777777" w:rsidTr="00C82671">
        <w:trPr>
          <w:trHeight w:val="434"/>
        </w:trPr>
        <w:tc>
          <w:tcPr>
            <w:tcW w:w="3943" w:type="dxa"/>
            <w:gridSpan w:val="2"/>
            <w:tcBorders>
              <w:bottom w:val="nil"/>
              <w:right w:val="nil"/>
            </w:tcBorders>
            <w:shd w:val="clear" w:color="000000" w:fill="FFFFFF"/>
            <w:noWrap/>
            <w:hideMark/>
          </w:tcPr>
          <w:p w14:paraId="107E3A44" w14:textId="77777777" w:rsidR="001A0646" w:rsidRPr="00B362E6" w:rsidRDefault="001A0646" w:rsidP="00E01507">
            <w:pPr>
              <w:pStyle w:val="MH3"/>
            </w:pPr>
            <w:bookmarkStart w:id="95" w:name="_Toc177483061"/>
            <w:r w:rsidRPr="00B362E6">
              <w:lastRenderedPageBreak/>
              <w:t>Cerințe – finalizare, inspecție și controale</w:t>
            </w:r>
            <w:bookmarkEnd w:id="95"/>
          </w:p>
        </w:tc>
        <w:tc>
          <w:tcPr>
            <w:tcW w:w="1558" w:type="dxa"/>
            <w:gridSpan w:val="2"/>
            <w:tcBorders>
              <w:left w:val="nil"/>
              <w:bottom w:val="nil"/>
              <w:right w:val="nil"/>
            </w:tcBorders>
            <w:shd w:val="clear" w:color="000000" w:fill="FFFFFF"/>
            <w:hideMark/>
          </w:tcPr>
          <w:p w14:paraId="558DF3DB" w14:textId="77777777" w:rsidR="001A0646" w:rsidRPr="00B362E6" w:rsidRDefault="001A0646" w:rsidP="001A0646">
            <w:pPr>
              <w:spacing w:line="240" w:lineRule="auto"/>
              <w:rPr>
                <w:rFonts w:ascii="Calibri" w:hAnsi="Calibri" w:cs="Calibri"/>
              </w:rPr>
            </w:pPr>
            <w:r w:rsidRPr="00B362E6">
              <w:rPr>
                <w:rFonts w:ascii="Calibri" w:hAnsi="Calibri"/>
              </w:rPr>
              <w:t> </w:t>
            </w:r>
          </w:p>
        </w:tc>
        <w:tc>
          <w:tcPr>
            <w:tcW w:w="309" w:type="dxa"/>
            <w:tcBorders>
              <w:left w:val="nil"/>
              <w:bottom w:val="nil"/>
              <w:right w:val="nil"/>
            </w:tcBorders>
            <w:shd w:val="clear" w:color="000000" w:fill="FFFFFF"/>
            <w:hideMark/>
          </w:tcPr>
          <w:p w14:paraId="41D0F864" w14:textId="77777777" w:rsidR="001A0646" w:rsidRPr="00B362E6" w:rsidRDefault="001A0646" w:rsidP="001A0646">
            <w:pPr>
              <w:spacing w:line="240" w:lineRule="auto"/>
              <w:rPr>
                <w:rFonts w:ascii="Arial" w:hAnsi="Arial" w:cs="Arial"/>
              </w:rPr>
            </w:pPr>
            <w:r w:rsidRPr="00B362E6">
              <w:rPr>
                <w:rFonts w:ascii="Arial" w:hAnsi="Arial"/>
              </w:rPr>
              <w:t> </w:t>
            </w:r>
          </w:p>
        </w:tc>
        <w:tc>
          <w:tcPr>
            <w:tcW w:w="2984" w:type="dxa"/>
            <w:gridSpan w:val="2"/>
            <w:tcBorders>
              <w:left w:val="nil"/>
              <w:bottom w:val="nil"/>
              <w:right w:val="nil"/>
            </w:tcBorders>
            <w:shd w:val="clear" w:color="000000" w:fill="FFFFFF"/>
            <w:vAlign w:val="bottom"/>
            <w:hideMark/>
          </w:tcPr>
          <w:p w14:paraId="08D5FA62" w14:textId="77777777" w:rsidR="001A0646" w:rsidRPr="00B362E6" w:rsidRDefault="001A0646" w:rsidP="001A0646">
            <w:pPr>
              <w:spacing w:line="240" w:lineRule="auto"/>
              <w:rPr>
                <w:rFonts w:ascii="Arial" w:hAnsi="Arial" w:cs="Arial"/>
                <w:b/>
                <w:bCs/>
                <w:color w:val="808080"/>
                <w:sz w:val="16"/>
                <w:szCs w:val="16"/>
              </w:rPr>
            </w:pPr>
            <w:r w:rsidRPr="00B362E6">
              <w:rPr>
                <w:rFonts w:ascii="Arial" w:hAnsi="Arial"/>
                <w:b/>
                <w:color w:val="808080"/>
                <w:sz w:val="16"/>
              </w:rPr>
              <w:t>Instrucțiuni pentru client</w:t>
            </w:r>
          </w:p>
        </w:tc>
        <w:tc>
          <w:tcPr>
            <w:tcW w:w="2433" w:type="dxa"/>
            <w:gridSpan w:val="2"/>
            <w:tcBorders>
              <w:left w:val="nil"/>
              <w:bottom w:val="nil"/>
              <w:right w:val="nil"/>
            </w:tcBorders>
            <w:shd w:val="clear" w:color="000000" w:fill="FFFFFF"/>
            <w:vAlign w:val="bottom"/>
            <w:hideMark/>
          </w:tcPr>
          <w:p w14:paraId="13F34437" w14:textId="77777777" w:rsidR="001A0646" w:rsidRPr="00B362E6" w:rsidRDefault="001A0646" w:rsidP="001A0646">
            <w:pPr>
              <w:spacing w:line="240" w:lineRule="auto"/>
              <w:rPr>
                <w:rFonts w:ascii="Calibri" w:hAnsi="Calibri" w:cs="Calibri"/>
                <w:b/>
                <w:bCs/>
                <w:color w:val="000000"/>
                <w:sz w:val="18"/>
                <w:szCs w:val="18"/>
              </w:rPr>
            </w:pPr>
            <w:r w:rsidRPr="00B362E6">
              <w:rPr>
                <w:rFonts w:ascii="Calibri" w:hAnsi="Calibri"/>
                <w:b/>
                <w:color w:val="000000"/>
                <w:sz w:val="18"/>
              </w:rPr>
              <w:t> </w:t>
            </w:r>
          </w:p>
        </w:tc>
        <w:tc>
          <w:tcPr>
            <w:tcW w:w="2529" w:type="dxa"/>
            <w:gridSpan w:val="2"/>
            <w:tcBorders>
              <w:left w:val="nil"/>
              <w:bottom w:val="nil"/>
              <w:right w:val="nil"/>
            </w:tcBorders>
            <w:shd w:val="clear" w:color="000000" w:fill="FFFFFF"/>
            <w:noWrap/>
            <w:hideMark/>
          </w:tcPr>
          <w:p w14:paraId="768CB7D0" w14:textId="77777777" w:rsidR="001A0646" w:rsidRPr="00B362E6" w:rsidRDefault="001A0646" w:rsidP="001A0646">
            <w:pPr>
              <w:spacing w:line="240" w:lineRule="auto"/>
              <w:rPr>
                <w:rFonts w:ascii="Calibri" w:hAnsi="Calibri" w:cs="Calibri"/>
                <w:b/>
                <w:bCs/>
              </w:rPr>
            </w:pPr>
            <w:r w:rsidRPr="00B362E6">
              <w:rPr>
                <w:rFonts w:ascii="Calibri" w:hAnsi="Calibri"/>
                <w:b/>
              </w:rPr>
              <w:t> </w:t>
            </w:r>
          </w:p>
        </w:tc>
        <w:tc>
          <w:tcPr>
            <w:tcW w:w="1568" w:type="dxa"/>
            <w:gridSpan w:val="2"/>
            <w:tcBorders>
              <w:left w:val="nil"/>
              <w:bottom w:val="nil"/>
              <w:right w:val="nil"/>
            </w:tcBorders>
            <w:shd w:val="clear" w:color="000000" w:fill="FFFFFF"/>
            <w:hideMark/>
          </w:tcPr>
          <w:p w14:paraId="0F748B7F" w14:textId="77777777" w:rsidR="001A0646" w:rsidRPr="00B362E6" w:rsidRDefault="001A0646" w:rsidP="001A0646">
            <w:pPr>
              <w:spacing w:line="240" w:lineRule="auto"/>
              <w:rPr>
                <w:rFonts w:ascii="Calibri" w:hAnsi="Calibri" w:cs="Calibri"/>
                <w:color w:val="000000"/>
              </w:rPr>
            </w:pPr>
            <w:r w:rsidRPr="00B362E6">
              <w:rPr>
                <w:rFonts w:ascii="Calibri" w:hAnsi="Calibri"/>
                <w:color w:val="000000"/>
              </w:rPr>
              <w:t> </w:t>
            </w:r>
          </w:p>
        </w:tc>
        <w:tc>
          <w:tcPr>
            <w:tcW w:w="264" w:type="dxa"/>
            <w:tcBorders>
              <w:top w:val="single" w:sz="4" w:space="0" w:color="auto"/>
              <w:left w:val="nil"/>
              <w:bottom w:val="nil"/>
              <w:right w:val="nil"/>
            </w:tcBorders>
            <w:shd w:val="clear" w:color="000000" w:fill="FFFFFF"/>
            <w:hideMark/>
          </w:tcPr>
          <w:p w14:paraId="05182E07" w14:textId="77777777" w:rsidR="001A0646" w:rsidRPr="00B362E6" w:rsidRDefault="001A0646" w:rsidP="001A0646">
            <w:pPr>
              <w:spacing w:line="240" w:lineRule="auto"/>
              <w:rPr>
                <w:rFonts w:ascii="Calibri" w:hAnsi="Calibri" w:cs="Calibri"/>
                <w:color w:val="BFBFBF"/>
              </w:rPr>
            </w:pPr>
            <w:r w:rsidRPr="00B362E6">
              <w:rPr>
                <w:rFonts w:ascii="Calibri" w:hAnsi="Calibri"/>
                <w:color w:val="BFBFBF"/>
              </w:rPr>
              <w:t> </w:t>
            </w:r>
          </w:p>
        </w:tc>
      </w:tr>
      <w:tr w:rsidR="00343E75" w:rsidRPr="00B362E6" w14:paraId="41BED325" w14:textId="77777777" w:rsidTr="00C82671">
        <w:trPr>
          <w:trHeight w:val="281"/>
        </w:trPr>
        <w:tc>
          <w:tcPr>
            <w:tcW w:w="3943" w:type="dxa"/>
            <w:gridSpan w:val="2"/>
            <w:tcBorders>
              <w:top w:val="nil"/>
              <w:bottom w:val="nil"/>
              <w:right w:val="nil"/>
            </w:tcBorders>
            <w:shd w:val="clear" w:color="000000" w:fill="FFFFFF"/>
            <w:noWrap/>
            <w:hideMark/>
          </w:tcPr>
          <w:p w14:paraId="270DFD84" w14:textId="77777777" w:rsidR="001A0646" w:rsidRPr="00B362E6" w:rsidRDefault="001A0646" w:rsidP="001A0646">
            <w:pPr>
              <w:spacing w:line="240" w:lineRule="auto"/>
              <w:rPr>
                <w:rFonts w:ascii="Arial" w:hAnsi="Arial" w:cs="Arial"/>
                <w:i/>
                <w:iCs/>
                <w:color w:val="000000"/>
                <w:sz w:val="21"/>
                <w:szCs w:val="21"/>
              </w:rPr>
            </w:pPr>
            <w:r w:rsidRPr="00B362E6">
              <w:rPr>
                <w:rFonts w:ascii="Arial" w:hAnsi="Arial"/>
                <w:i/>
                <w:color w:val="104D54"/>
                <w:sz w:val="21"/>
              </w:rPr>
              <w:t>Modelul pentru cerințele de achiziție și criteriile de atribuire pentru proiectele fotovoltaice</w:t>
            </w:r>
          </w:p>
        </w:tc>
        <w:tc>
          <w:tcPr>
            <w:tcW w:w="1558" w:type="dxa"/>
            <w:gridSpan w:val="2"/>
            <w:tcBorders>
              <w:top w:val="nil"/>
              <w:left w:val="nil"/>
              <w:bottom w:val="nil"/>
              <w:right w:val="nil"/>
            </w:tcBorders>
            <w:shd w:val="clear" w:color="000000" w:fill="FFFFFF"/>
            <w:hideMark/>
          </w:tcPr>
          <w:p w14:paraId="5EC3669A" w14:textId="77777777" w:rsidR="001A0646" w:rsidRPr="00B362E6" w:rsidRDefault="001A0646" w:rsidP="001A0646">
            <w:pPr>
              <w:spacing w:line="240" w:lineRule="auto"/>
              <w:rPr>
                <w:rFonts w:ascii="Calibri" w:hAnsi="Calibri" w:cs="Calibri"/>
              </w:rPr>
            </w:pPr>
            <w:r w:rsidRPr="00B362E6">
              <w:rPr>
                <w:rFonts w:ascii="Calibri" w:hAnsi="Calibri"/>
              </w:rPr>
              <w:t> </w:t>
            </w:r>
          </w:p>
        </w:tc>
        <w:tc>
          <w:tcPr>
            <w:tcW w:w="309" w:type="dxa"/>
            <w:tcBorders>
              <w:top w:val="nil"/>
              <w:left w:val="nil"/>
              <w:bottom w:val="nil"/>
              <w:right w:val="nil"/>
            </w:tcBorders>
            <w:shd w:val="clear" w:color="000000" w:fill="FFFFFF"/>
            <w:hideMark/>
          </w:tcPr>
          <w:p w14:paraId="0943FDE3" w14:textId="77777777" w:rsidR="001A0646" w:rsidRPr="00B362E6" w:rsidRDefault="001A0646" w:rsidP="001A0646">
            <w:pPr>
              <w:spacing w:line="240" w:lineRule="auto"/>
              <w:rPr>
                <w:rFonts w:ascii="Arial" w:hAnsi="Arial" w:cs="Arial"/>
              </w:rPr>
            </w:pPr>
            <w:r w:rsidRPr="00B362E6">
              <w:rPr>
                <w:rFonts w:ascii="Arial" w:hAnsi="Arial"/>
              </w:rPr>
              <w:t> </w:t>
            </w:r>
          </w:p>
        </w:tc>
        <w:tc>
          <w:tcPr>
            <w:tcW w:w="2984" w:type="dxa"/>
            <w:gridSpan w:val="2"/>
            <w:tcBorders>
              <w:top w:val="nil"/>
              <w:left w:val="nil"/>
              <w:bottom w:val="nil"/>
              <w:right w:val="nil"/>
            </w:tcBorders>
            <w:shd w:val="clear" w:color="000000" w:fill="FFFFFF"/>
            <w:noWrap/>
            <w:vAlign w:val="center"/>
            <w:hideMark/>
          </w:tcPr>
          <w:p w14:paraId="106F9C13" w14:textId="77C364B3"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1. Modificați câmpurile galbene cu text albastru</w:t>
            </w:r>
          </w:p>
        </w:tc>
        <w:tc>
          <w:tcPr>
            <w:tcW w:w="2433" w:type="dxa"/>
            <w:gridSpan w:val="2"/>
            <w:tcBorders>
              <w:top w:val="nil"/>
              <w:left w:val="nil"/>
              <w:bottom w:val="nil"/>
              <w:right w:val="nil"/>
            </w:tcBorders>
            <w:shd w:val="clear" w:color="000000" w:fill="FFFFFF"/>
            <w:hideMark/>
          </w:tcPr>
          <w:p w14:paraId="24C337A1" w14:textId="77777777" w:rsidR="001A0646" w:rsidRPr="00B362E6" w:rsidRDefault="001A0646" w:rsidP="001A0646">
            <w:pPr>
              <w:spacing w:line="240" w:lineRule="auto"/>
              <w:rPr>
                <w:rFonts w:ascii="Calibri" w:hAnsi="Calibri" w:cs="Calibri"/>
                <w:color w:val="000000"/>
                <w:sz w:val="18"/>
                <w:szCs w:val="18"/>
              </w:rPr>
            </w:pPr>
            <w:r w:rsidRPr="00B362E6">
              <w:rPr>
                <w:rFonts w:ascii="Calibri" w:hAnsi="Calibri"/>
                <w:color w:val="000000"/>
                <w:sz w:val="18"/>
              </w:rPr>
              <w:t> </w:t>
            </w:r>
          </w:p>
        </w:tc>
        <w:tc>
          <w:tcPr>
            <w:tcW w:w="2529" w:type="dxa"/>
            <w:gridSpan w:val="2"/>
            <w:tcBorders>
              <w:top w:val="nil"/>
              <w:left w:val="nil"/>
              <w:bottom w:val="nil"/>
              <w:right w:val="nil"/>
            </w:tcBorders>
            <w:shd w:val="clear" w:color="000000" w:fill="FFFFFF"/>
            <w:noWrap/>
            <w:hideMark/>
          </w:tcPr>
          <w:p w14:paraId="7039F433" w14:textId="77777777" w:rsidR="001A0646" w:rsidRPr="00B362E6" w:rsidRDefault="001A0646" w:rsidP="001A0646">
            <w:pPr>
              <w:spacing w:line="240" w:lineRule="auto"/>
              <w:rPr>
                <w:rFonts w:ascii="Calibri" w:hAnsi="Calibri" w:cs="Calibri"/>
                <w:b/>
                <w:bCs/>
              </w:rPr>
            </w:pPr>
            <w:r w:rsidRPr="00B362E6">
              <w:rPr>
                <w:rFonts w:ascii="Calibri" w:hAnsi="Calibri"/>
                <w:b/>
              </w:rPr>
              <w:t> </w:t>
            </w:r>
          </w:p>
        </w:tc>
        <w:tc>
          <w:tcPr>
            <w:tcW w:w="1568" w:type="dxa"/>
            <w:gridSpan w:val="2"/>
            <w:tcBorders>
              <w:top w:val="nil"/>
              <w:left w:val="nil"/>
              <w:bottom w:val="nil"/>
              <w:right w:val="nil"/>
            </w:tcBorders>
            <w:shd w:val="clear" w:color="000000" w:fill="FFFFFF"/>
            <w:hideMark/>
          </w:tcPr>
          <w:p w14:paraId="7A5A4B20" w14:textId="77777777" w:rsidR="001A0646" w:rsidRPr="00B362E6" w:rsidRDefault="001A0646" w:rsidP="001A0646">
            <w:pPr>
              <w:spacing w:line="240" w:lineRule="auto"/>
              <w:rPr>
                <w:rFonts w:ascii="Calibri" w:hAnsi="Calibri" w:cs="Calibri"/>
                <w:color w:val="000000"/>
              </w:rPr>
            </w:pPr>
            <w:r w:rsidRPr="00B362E6">
              <w:rPr>
                <w:rFonts w:ascii="Calibri" w:hAnsi="Calibri"/>
                <w:color w:val="000000"/>
              </w:rPr>
              <w:t> </w:t>
            </w:r>
          </w:p>
        </w:tc>
        <w:tc>
          <w:tcPr>
            <w:tcW w:w="264" w:type="dxa"/>
            <w:tcBorders>
              <w:top w:val="nil"/>
              <w:left w:val="nil"/>
              <w:bottom w:val="nil"/>
              <w:right w:val="nil"/>
            </w:tcBorders>
            <w:shd w:val="clear" w:color="000000" w:fill="FFFFFF"/>
            <w:hideMark/>
          </w:tcPr>
          <w:p w14:paraId="7500FB8A" w14:textId="77777777" w:rsidR="001A0646" w:rsidRPr="00B362E6" w:rsidRDefault="001A0646" w:rsidP="001A0646">
            <w:pPr>
              <w:spacing w:line="240" w:lineRule="auto"/>
              <w:rPr>
                <w:rFonts w:ascii="Calibri" w:hAnsi="Calibri" w:cs="Calibri"/>
                <w:color w:val="BFBFBF"/>
              </w:rPr>
            </w:pPr>
            <w:r w:rsidRPr="00B362E6">
              <w:rPr>
                <w:rFonts w:ascii="Calibri" w:hAnsi="Calibri"/>
                <w:color w:val="BFBFBF"/>
              </w:rPr>
              <w:t> </w:t>
            </w:r>
          </w:p>
        </w:tc>
      </w:tr>
      <w:tr w:rsidR="00CE1B5F" w:rsidRPr="00B362E6" w14:paraId="3C5B51B7" w14:textId="77777777" w:rsidTr="00C82671">
        <w:trPr>
          <w:gridAfter w:val="1"/>
          <w:wAfter w:w="264" w:type="dxa"/>
          <w:trHeight w:val="281"/>
        </w:trPr>
        <w:tc>
          <w:tcPr>
            <w:tcW w:w="3943" w:type="dxa"/>
            <w:gridSpan w:val="2"/>
            <w:tcBorders>
              <w:top w:val="nil"/>
              <w:bottom w:val="nil"/>
              <w:right w:val="nil"/>
            </w:tcBorders>
            <w:shd w:val="clear" w:color="000000" w:fill="FFFFFF"/>
            <w:noWrap/>
            <w:hideMark/>
          </w:tcPr>
          <w:p w14:paraId="50B70F94" w14:textId="77777777"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Versiunea: 0.99</w:t>
            </w:r>
          </w:p>
        </w:tc>
        <w:tc>
          <w:tcPr>
            <w:tcW w:w="1558" w:type="dxa"/>
            <w:gridSpan w:val="2"/>
            <w:tcBorders>
              <w:top w:val="nil"/>
              <w:left w:val="nil"/>
              <w:bottom w:val="nil"/>
              <w:right w:val="nil"/>
            </w:tcBorders>
            <w:shd w:val="clear" w:color="000000" w:fill="FFFFFF"/>
            <w:hideMark/>
          </w:tcPr>
          <w:p w14:paraId="19DD7224" w14:textId="77777777" w:rsidR="001A0646" w:rsidRPr="00B362E6" w:rsidRDefault="001A0646" w:rsidP="001A0646">
            <w:pPr>
              <w:spacing w:line="240" w:lineRule="auto"/>
              <w:rPr>
                <w:rFonts w:ascii="Calibri" w:hAnsi="Calibri" w:cs="Calibri"/>
              </w:rPr>
            </w:pPr>
            <w:r w:rsidRPr="00B362E6">
              <w:rPr>
                <w:rFonts w:ascii="Calibri" w:hAnsi="Calibri"/>
              </w:rPr>
              <w:t> </w:t>
            </w:r>
          </w:p>
        </w:tc>
        <w:tc>
          <w:tcPr>
            <w:tcW w:w="309" w:type="dxa"/>
            <w:tcBorders>
              <w:top w:val="nil"/>
              <w:left w:val="nil"/>
              <w:bottom w:val="nil"/>
              <w:right w:val="nil"/>
            </w:tcBorders>
            <w:shd w:val="clear" w:color="000000" w:fill="FFFFFF"/>
            <w:hideMark/>
          </w:tcPr>
          <w:p w14:paraId="5F708C98" w14:textId="77777777" w:rsidR="001A0646" w:rsidRPr="00B362E6" w:rsidRDefault="001A0646" w:rsidP="001A0646">
            <w:pPr>
              <w:spacing w:line="240" w:lineRule="auto"/>
              <w:rPr>
                <w:rFonts w:ascii="Arial" w:hAnsi="Arial" w:cs="Arial"/>
              </w:rPr>
            </w:pPr>
            <w:r w:rsidRPr="00B362E6">
              <w:rPr>
                <w:rFonts w:ascii="Arial" w:hAnsi="Arial"/>
              </w:rPr>
              <w:t> </w:t>
            </w:r>
          </w:p>
        </w:tc>
        <w:tc>
          <w:tcPr>
            <w:tcW w:w="9514" w:type="dxa"/>
            <w:gridSpan w:val="8"/>
            <w:tcBorders>
              <w:top w:val="nil"/>
              <w:left w:val="nil"/>
              <w:bottom w:val="nil"/>
              <w:right w:val="nil"/>
            </w:tcBorders>
            <w:shd w:val="clear" w:color="000000" w:fill="FFFFFF"/>
            <w:noWrap/>
            <w:vAlign w:val="center"/>
            <w:hideMark/>
          </w:tcPr>
          <w:p w14:paraId="7BCE81ED" w14:textId="44625388"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 xml:space="preserve">2. 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CE1B5F" w:rsidRPr="00B362E6" w14:paraId="7A4E2BDE" w14:textId="77777777" w:rsidTr="00C82671">
        <w:trPr>
          <w:trHeight w:val="281"/>
        </w:trPr>
        <w:tc>
          <w:tcPr>
            <w:tcW w:w="3943" w:type="dxa"/>
            <w:gridSpan w:val="2"/>
            <w:tcBorders>
              <w:top w:val="nil"/>
              <w:bottom w:val="nil"/>
              <w:right w:val="nil"/>
            </w:tcBorders>
            <w:shd w:val="clear" w:color="000000" w:fill="FFFFFF"/>
            <w:noWrap/>
            <w:hideMark/>
          </w:tcPr>
          <w:p w14:paraId="165AB39F" w14:textId="77777777"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1558" w:type="dxa"/>
            <w:gridSpan w:val="2"/>
            <w:tcBorders>
              <w:top w:val="nil"/>
              <w:left w:val="nil"/>
              <w:bottom w:val="nil"/>
              <w:right w:val="nil"/>
            </w:tcBorders>
            <w:shd w:val="clear" w:color="000000" w:fill="FFFFFF"/>
            <w:hideMark/>
          </w:tcPr>
          <w:p w14:paraId="30A9A1F2" w14:textId="77777777" w:rsidR="001A0646" w:rsidRPr="00B362E6" w:rsidRDefault="001A0646" w:rsidP="001A0646">
            <w:pPr>
              <w:spacing w:line="240" w:lineRule="auto"/>
              <w:rPr>
                <w:rFonts w:ascii="Calibri" w:hAnsi="Calibri" w:cs="Calibri"/>
              </w:rPr>
            </w:pPr>
            <w:r w:rsidRPr="00B362E6">
              <w:rPr>
                <w:rFonts w:ascii="Calibri" w:hAnsi="Calibri"/>
              </w:rPr>
              <w:t> </w:t>
            </w:r>
          </w:p>
        </w:tc>
        <w:tc>
          <w:tcPr>
            <w:tcW w:w="309" w:type="dxa"/>
            <w:tcBorders>
              <w:top w:val="nil"/>
              <w:left w:val="nil"/>
              <w:bottom w:val="nil"/>
              <w:right w:val="nil"/>
            </w:tcBorders>
            <w:shd w:val="clear" w:color="000000" w:fill="FFFFFF"/>
            <w:hideMark/>
          </w:tcPr>
          <w:p w14:paraId="76B689D1" w14:textId="77777777" w:rsidR="001A0646" w:rsidRPr="00B362E6" w:rsidRDefault="001A0646" w:rsidP="001A0646">
            <w:pPr>
              <w:spacing w:line="240" w:lineRule="auto"/>
              <w:rPr>
                <w:rFonts w:ascii="Arial" w:hAnsi="Arial" w:cs="Arial"/>
              </w:rPr>
            </w:pPr>
            <w:r w:rsidRPr="00B362E6">
              <w:rPr>
                <w:rFonts w:ascii="Arial" w:hAnsi="Arial"/>
              </w:rPr>
              <w:t> </w:t>
            </w:r>
          </w:p>
        </w:tc>
        <w:tc>
          <w:tcPr>
            <w:tcW w:w="6402" w:type="dxa"/>
            <w:gridSpan w:val="5"/>
            <w:tcBorders>
              <w:top w:val="nil"/>
              <w:left w:val="nil"/>
              <w:bottom w:val="nil"/>
              <w:right w:val="nil"/>
            </w:tcBorders>
            <w:shd w:val="clear" w:color="000000" w:fill="FFFFFF"/>
            <w:noWrap/>
            <w:vAlign w:val="center"/>
            <w:hideMark/>
          </w:tcPr>
          <w:p w14:paraId="53D20D03" w14:textId="1AEBF67C"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3. Introduceți orice cerințe suplimentare în câmpurile goale. Dacă se introduc rânduri suplimentare, ajustați formulele de numerotare automate din coloanele A și H.</w:t>
            </w:r>
          </w:p>
        </w:tc>
        <w:tc>
          <w:tcPr>
            <w:tcW w:w="3112" w:type="dxa"/>
            <w:gridSpan w:val="3"/>
            <w:tcBorders>
              <w:top w:val="nil"/>
              <w:left w:val="nil"/>
              <w:bottom w:val="nil"/>
              <w:right w:val="nil"/>
            </w:tcBorders>
            <w:shd w:val="clear" w:color="000000" w:fill="FFFFFF"/>
            <w:hideMark/>
          </w:tcPr>
          <w:p w14:paraId="3C4A101F" w14:textId="77777777" w:rsidR="001A0646" w:rsidRPr="00B362E6" w:rsidRDefault="001A0646" w:rsidP="001A0646">
            <w:pPr>
              <w:spacing w:line="240" w:lineRule="auto"/>
              <w:rPr>
                <w:rFonts w:ascii="Calibri" w:hAnsi="Calibri" w:cs="Calibri"/>
                <w:color w:val="000000"/>
              </w:rPr>
            </w:pPr>
            <w:r w:rsidRPr="00B362E6">
              <w:rPr>
                <w:rFonts w:ascii="Calibri" w:hAnsi="Calibri"/>
                <w:color w:val="000000"/>
              </w:rPr>
              <w:t> </w:t>
            </w:r>
          </w:p>
        </w:tc>
        <w:tc>
          <w:tcPr>
            <w:tcW w:w="264" w:type="dxa"/>
            <w:tcBorders>
              <w:top w:val="nil"/>
              <w:left w:val="nil"/>
              <w:bottom w:val="nil"/>
              <w:right w:val="nil"/>
            </w:tcBorders>
            <w:shd w:val="clear" w:color="000000" w:fill="FFFFFF"/>
            <w:hideMark/>
          </w:tcPr>
          <w:p w14:paraId="00593B8C" w14:textId="77777777" w:rsidR="001A0646" w:rsidRPr="00B362E6" w:rsidRDefault="001A0646" w:rsidP="001A0646">
            <w:pPr>
              <w:spacing w:line="240" w:lineRule="auto"/>
              <w:rPr>
                <w:rFonts w:ascii="Calibri" w:hAnsi="Calibri" w:cs="Calibri"/>
                <w:color w:val="BFBFBF"/>
              </w:rPr>
            </w:pPr>
            <w:r w:rsidRPr="00B362E6">
              <w:rPr>
                <w:rFonts w:ascii="Calibri" w:hAnsi="Calibri"/>
                <w:color w:val="BFBFBF"/>
              </w:rPr>
              <w:t> </w:t>
            </w:r>
          </w:p>
        </w:tc>
      </w:tr>
      <w:tr w:rsidR="00343E75" w:rsidRPr="00B362E6" w14:paraId="2FD33481" w14:textId="77777777" w:rsidTr="00C82671">
        <w:trPr>
          <w:trHeight w:val="281"/>
        </w:trPr>
        <w:tc>
          <w:tcPr>
            <w:tcW w:w="3943" w:type="dxa"/>
            <w:gridSpan w:val="2"/>
            <w:tcBorders>
              <w:top w:val="nil"/>
              <w:bottom w:val="nil"/>
              <w:right w:val="nil"/>
            </w:tcBorders>
            <w:shd w:val="clear" w:color="000000" w:fill="FFFFFF"/>
            <w:noWrap/>
            <w:hideMark/>
          </w:tcPr>
          <w:p w14:paraId="1A0654EB" w14:textId="663D4CEB" w:rsidR="001A0646" w:rsidRPr="00B362E6" w:rsidRDefault="001A0646" w:rsidP="001A0646">
            <w:pPr>
              <w:spacing w:line="240" w:lineRule="auto"/>
              <w:rPr>
                <w:rFonts w:ascii="Arial" w:hAnsi="Arial" w:cs="Arial"/>
                <w:color w:val="104D54"/>
                <w:sz w:val="16"/>
                <w:szCs w:val="16"/>
              </w:rPr>
            </w:pPr>
            <w:r w:rsidRPr="00B362E6">
              <w:rPr>
                <w:rFonts w:ascii="Arial" w:hAnsi="Arial"/>
                <w:color w:val="808080"/>
                <w:sz w:val="16"/>
              </w:rPr>
              <w:t xml:space="preserve">Feedback/erori/adăugiri: trimiteți un email la adresa </w:t>
            </w:r>
            <w:hyperlink r:id="rId13" w:history="1">
              <w:r w:rsidRPr="00B362E6">
                <w:rPr>
                  <w:rStyle w:val="Hyperlink"/>
                  <w:rFonts w:ascii="Arial" w:hAnsi="Arial"/>
                  <w:color w:val="104D54"/>
                  <w:sz w:val="16"/>
                </w:rPr>
                <w:t>BGDPV@pianoo.nl</w:t>
              </w:r>
            </w:hyperlink>
          </w:p>
          <w:p w14:paraId="37FEE408" w14:textId="77777777" w:rsidR="00CE1B5F" w:rsidRPr="00B362E6" w:rsidRDefault="00CE1B5F" w:rsidP="001A0646">
            <w:pPr>
              <w:spacing w:line="240" w:lineRule="auto"/>
              <w:rPr>
                <w:rFonts w:ascii="Arial" w:hAnsi="Arial" w:cs="Arial"/>
                <w:color w:val="808080"/>
                <w:sz w:val="16"/>
                <w:szCs w:val="16"/>
                <w:lang w:eastAsia="en-GB"/>
              </w:rPr>
            </w:pPr>
          </w:p>
          <w:p w14:paraId="23F5E4D4" w14:textId="77777777" w:rsidR="00CE1B5F" w:rsidRPr="00B362E6" w:rsidRDefault="00CE1B5F" w:rsidP="001A0646">
            <w:pPr>
              <w:spacing w:line="240" w:lineRule="auto"/>
              <w:rPr>
                <w:rFonts w:ascii="Arial" w:hAnsi="Arial" w:cs="Arial"/>
                <w:color w:val="808080"/>
                <w:sz w:val="16"/>
                <w:szCs w:val="16"/>
                <w:lang w:eastAsia="en-GB"/>
              </w:rPr>
            </w:pPr>
          </w:p>
        </w:tc>
        <w:tc>
          <w:tcPr>
            <w:tcW w:w="1558" w:type="dxa"/>
            <w:gridSpan w:val="2"/>
            <w:tcBorders>
              <w:top w:val="nil"/>
              <w:left w:val="nil"/>
              <w:bottom w:val="nil"/>
              <w:right w:val="nil"/>
            </w:tcBorders>
            <w:shd w:val="clear" w:color="000000" w:fill="FFFFFF"/>
            <w:hideMark/>
          </w:tcPr>
          <w:p w14:paraId="2B586093" w14:textId="77777777" w:rsidR="001A0646" w:rsidRPr="00B362E6" w:rsidRDefault="001A0646" w:rsidP="001A0646">
            <w:pPr>
              <w:spacing w:line="240" w:lineRule="auto"/>
              <w:rPr>
                <w:rFonts w:ascii="Calibri" w:hAnsi="Calibri" w:cs="Calibri"/>
              </w:rPr>
            </w:pPr>
            <w:r w:rsidRPr="00B362E6">
              <w:rPr>
                <w:rFonts w:ascii="Calibri" w:hAnsi="Calibri"/>
              </w:rPr>
              <w:t> </w:t>
            </w:r>
          </w:p>
        </w:tc>
        <w:tc>
          <w:tcPr>
            <w:tcW w:w="309" w:type="dxa"/>
            <w:tcBorders>
              <w:top w:val="nil"/>
              <w:left w:val="nil"/>
              <w:bottom w:val="nil"/>
              <w:right w:val="nil"/>
            </w:tcBorders>
            <w:shd w:val="clear" w:color="000000" w:fill="FFFFFF"/>
            <w:hideMark/>
          </w:tcPr>
          <w:p w14:paraId="787DACC8" w14:textId="77777777" w:rsidR="001A0646" w:rsidRPr="00B362E6" w:rsidRDefault="001A0646" w:rsidP="001A0646">
            <w:pPr>
              <w:spacing w:line="240" w:lineRule="auto"/>
              <w:rPr>
                <w:rFonts w:ascii="Arial" w:hAnsi="Arial" w:cs="Arial"/>
              </w:rPr>
            </w:pPr>
            <w:r w:rsidRPr="00B362E6">
              <w:rPr>
                <w:rFonts w:ascii="Arial" w:hAnsi="Arial"/>
              </w:rPr>
              <w:t> </w:t>
            </w:r>
          </w:p>
        </w:tc>
        <w:tc>
          <w:tcPr>
            <w:tcW w:w="2984" w:type="dxa"/>
            <w:gridSpan w:val="2"/>
            <w:tcBorders>
              <w:top w:val="nil"/>
              <w:left w:val="nil"/>
              <w:bottom w:val="nil"/>
              <w:right w:val="nil"/>
            </w:tcBorders>
            <w:shd w:val="clear" w:color="000000" w:fill="FFFFFF"/>
            <w:noWrap/>
            <w:vAlign w:val="center"/>
            <w:hideMark/>
          </w:tcPr>
          <w:p w14:paraId="085A7C81" w14:textId="10576ACA" w:rsidR="001A0646" w:rsidRPr="00B362E6" w:rsidRDefault="001A0646" w:rsidP="001A0646">
            <w:pPr>
              <w:spacing w:line="240" w:lineRule="auto"/>
              <w:rPr>
                <w:rFonts w:ascii="Arial" w:hAnsi="Arial" w:cs="Arial"/>
                <w:color w:val="808080"/>
                <w:sz w:val="16"/>
                <w:szCs w:val="16"/>
              </w:rPr>
            </w:pPr>
            <w:r w:rsidRPr="00B362E6">
              <w:rPr>
                <w:rFonts w:ascii="Arial" w:hAnsi="Arial"/>
                <w:color w:val="808080"/>
                <w:sz w:val="16"/>
              </w:rPr>
              <w:t xml:space="preserve">4. La final, ascundeți coloanele D și E. </w:t>
            </w:r>
          </w:p>
        </w:tc>
        <w:tc>
          <w:tcPr>
            <w:tcW w:w="2433" w:type="dxa"/>
            <w:gridSpan w:val="2"/>
            <w:tcBorders>
              <w:top w:val="nil"/>
              <w:left w:val="nil"/>
              <w:bottom w:val="nil"/>
              <w:right w:val="nil"/>
            </w:tcBorders>
            <w:shd w:val="clear" w:color="000000" w:fill="FFFFFF"/>
            <w:noWrap/>
            <w:hideMark/>
          </w:tcPr>
          <w:p w14:paraId="1267207B" w14:textId="77777777" w:rsidR="001A0646" w:rsidRPr="00B362E6" w:rsidRDefault="001A0646" w:rsidP="001A0646">
            <w:pPr>
              <w:spacing w:line="240" w:lineRule="auto"/>
              <w:rPr>
                <w:rFonts w:ascii="Calibri" w:hAnsi="Calibri" w:cs="Calibri"/>
                <w:color w:val="000000"/>
                <w:sz w:val="18"/>
                <w:szCs w:val="18"/>
              </w:rPr>
            </w:pPr>
            <w:r w:rsidRPr="00B362E6">
              <w:rPr>
                <w:rFonts w:ascii="Calibri" w:hAnsi="Calibri"/>
                <w:color w:val="000000"/>
                <w:sz w:val="18"/>
              </w:rPr>
              <w:t> </w:t>
            </w:r>
          </w:p>
        </w:tc>
        <w:tc>
          <w:tcPr>
            <w:tcW w:w="2529" w:type="dxa"/>
            <w:gridSpan w:val="2"/>
            <w:tcBorders>
              <w:top w:val="nil"/>
              <w:left w:val="nil"/>
              <w:bottom w:val="nil"/>
              <w:right w:val="nil"/>
            </w:tcBorders>
            <w:shd w:val="clear" w:color="000000" w:fill="FFFFFF"/>
            <w:noWrap/>
            <w:hideMark/>
          </w:tcPr>
          <w:p w14:paraId="1955CA54" w14:textId="77777777" w:rsidR="001A0646" w:rsidRPr="00B362E6" w:rsidRDefault="001A0646" w:rsidP="001A0646">
            <w:pPr>
              <w:spacing w:line="240" w:lineRule="auto"/>
              <w:rPr>
                <w:rFonts w:ascii="Calibri" w:hAnsi="Calibri" w:cs="Calibri"/>
                <w:b/>
                <w:bCs/>
              </w:rPr>
            </w:pPr>
            <w:r w:rsidRPr="00B362E6">
              <w:rPr>
                <w:rFonts w:ascii="Calibri" w:hAnsi="Calibri"/>
                <w:b/>
              </w:rPr>
              <w:t> </w:t>
            </w:r>
          </w:p>
        </w:tc>
        <w:tc>
          <w:tcPr>
            <w:tcW w:w="1568" w:type="dxa"/>
            <w:gridSpan w:val="2"/>
            <w:tcBorders>
              <w:top w:val="nil"/>
              <w:left w:val="nil"/>
              <w:bottom w:val="nil"/>
              <w:right w:val="nil"/>
            </w:tcBorders>
            <w:shd w:val="clear" w:color="000000" w:fill="FFFFFF"/>
            <w:hideMark/>
          </w:tcPr>
          <w:p w14:paraId="0B3FC279" w14:textId="77777777" w:rsidR="001A0646" w:rsidRPr="00B362E6" w:rsidRDefault="001A0646" w:rsidP="001A0646">
            <w:pPr>
              <w:spacing w:line="240" w:lineRule="auto"/>
              <w:rPr>
                <w:rFonts w:ascii="Calibri" w:hAnsi="Calibri" w:cs="Calibri"/>
                <w:color w:val="000000"/>
              </w:rPr>
            </w:pPr>
            <w:r w:rsidRPr="00B362E6">
              <w:rPr>
                <w:rFonts w:ascii="Calibri" w:hAnsi="Calibri"/>
                <w:color w:val="000000"/>
              </w:rPr>
              <w:t> </w:t>
            </w:r>
          </w:p>
        </w:tc>
        <w:tc>
          <w:tcPr>
            <w:tcW w:w="264" w:type="dxa"/>
            <w:tcBorders>
              <w:top w:val="nil"/>
              <w:left w:val="nil"/>
              <w:bottom w:val="nil"/>
              <w:right w:val="nil"/>
            </w:tcBorders>
            <w:shd w:val="clear" w:color="000000" w:fill="FFFFFF"/>
            <w:hideMark/>
          </w:tcPr>
          <w:p w14:paraId="28145A26" w14:textId="77777777" w:rsidR="001A0646" w:rsidRPr="00B362E6" w:rsidRDefault="001A0646" w:rsidP="001A0646">
            <w:pPr>
              <w:spacing w:line="240" w:lineRule="auto"/>
              <w:rPr>
                <w:rFonts w:ascii="Calibri" w:hAnsi="Calibri" w:cs="Calibri"/>
                <w:color w:val="BFBFBF"/>
              </w:rPr>
            </w:pPr>
            <w:r w:rsidRPr="00B362E6">
              <w:rPr>
                <w:rFonts w:ascii="Calibri" w:hAnsi="Calibri"/>
                <w:color w:val="BFBFBF"/>
              </w:rPr>
              <w:t> </w:t>
            </w:r>
          </w:p>
        </w:tc>
      </w:tr>
      <w:tr w:rsidR="00C82671" w:rsidRPr="00B362E6" w14:paraId="7EEB42ED" w14:textId="77777777" w:rsidTr="00C82671">
        <w:trPr>
          <w:gridAfter w:val="1"/>
          <w:wAfter w:w="264" w:type="dxa"/>
          <w:trHeight w:val="1108"/>
        </w:trPr>
        <w:tc>
          <w:tcPr>
            <w:tcW w:w="154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B362E6" w:rsidRDefault="001A0646" w:rsidP="001A0646">
            <w:pPr>
              <w:spacing w:line="240" w:lineRule="auto"/>
              <w:rPr>
                <w:rFonts w:ascii="Arial" w:hAnsi="Arial" w:cs="Arial"/>
                <w:b/>
                <w:bCs/>
                <w:color w:val="FFFFFF"/>
              </w:rPr>
            </w:pPr>
            <w:r w:rsidRPr="00B362E6">
              <w:rPr>
                <w:rFonts w:ascii="Arial" w:hAnsi="Arial"/>
                <w:b/>
                <w:color w:val="FFFFFF"/>
              </w:rPr>
              <w:t>Identificator</w:t>
            </w:r>
          </w:p>
        </w:tc>
        <w:tc>
          <w:tcPr>
            <w:tcW w:w="239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B362E6" w:rsidRDefault="001A0646" w:rsidP="001A0646">
            <w:pPr>
              <w:spacing w:line="240" w:lineRule="auto"/>
              <w:rPr>
                <w:rFonts w:ascii="Arial" w:hAnsi="Arial" w:cs="Arial"/>
                <w:b/>
                <w:bCs/>
                <w:color w:val="FFFFFF"/>
              </w:rPr>
            </w:pPr>
            <w:r w:rsidRPr="00B362E6">
              <w:rPr>
                <w:rFonts w:ascii="Arial" w:hAnsi="Arial"/>
                <w:b/>
                <w:color w:val="FFFFFF"/>
              </w:rPr>
              <w:t>Descrierea cerinței</w:t>
            </w:r>
          </w:p>
        </w:tc>
        <w:tc>
          <w:tcPr>
            <w:tcW w:w="152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B362E6" w:rsidRDefault="001A0646" w:rsidP="001A0646">
            <w:pPr>
              <w:spacing w:line="240" w:lineRule="auto"/>
              <w:rPr>
                <w:rFonts w:ascii="Arial" w:hAnsi="Arial" w:cs="Arial"/>
                <w:b/>
                <w:bCs/>
                <w:color w:val="FFFFFF"/>
                <w:sz w:val="20"/>
                <w:szCs w:val="20"/>
              </w:rPr>
            </w:pPr>
            <w:r w:rsidRPr="00B362E6">
              <w:rPr>
                <w:rFonts w:ascii="Arial" w:hAnsi="Arial"/>
                <w:b/>
                <w:color w:val="FFFFFF"/>
                <w:sz w:val="20"/>
              </w:rPr>
              <w:t>Valoare</w:t>
            </w:r>
          </w:p>
        </w:tc>
        <w:tc>
          <w:tcPr>
            <w:tcW w:w="1026"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B362E6" w:rsidRDefault="001A0646" w:rsidP="001A0646">
            <w:pPr>
              <w:spacing w:line="240" w:lineRule="auto"/>
              <w:jc w:val="center"/>
              <w:rPr>
                <w:rFonts w:ascii="Arial" w:hAnsi="Arial" w:cs="Arial"/>
                <w:b/>
                <w:bCs/>
                <w:color w:val="000000"/>
                <w:sz w:val="20"/>
                <w:szCs w:val="20"/>
              </w:rPr>
            </w:pPr>
            <w:r w:rsidRPr="00B362E6">
              <w:rPr>
                <w:rFonts w:ascii="Arial" w:hAnsi="Arial"/>
                <w:b/>
                <w:color w:val="000000"/>
                <w:sz w:val="20"/>
              </w:rPr>
              <w:t>Includeți cerința?</w:t>
            </w:r>
          </w:p>
        </w:tc>
        <w:tc>
          <w:tcPr>
            <w:tcW w:w="23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B362E6" w:rsidRDefault="001A0646" w:rsidP="001A0646">
            <w:pPr>
              <w:spacing w:line="240" w:lineRule="auto"/>
              <w:rPr>
                <w:rFonts w:ascii="Arial" w:hAnsi="Arial" w:cs="Arial"/>
                <w:b/>
                <w:bCs/>
                <w:color w:val="FFFFFF"/>
              </w:rPr>
            </w:pPr>
            <w:r w:rsidRPr="00B362E6">
              <w:rPr>
                <w:rFonts w:ascii="Arial" w:hAnsi="Arial"/>
                <w:b/>
                <w:color w:val="FFFFFF"/>
              </w:rPr>
              <w:t>Explicație pentru client</w:t>
            </w:r>
          </w:p>
        </w:tc>
        <w:tc>
          <w:tcPr>
            <w:tcW w:w="195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B362E6" w:rsidRDefault="001A0646" w:rsidP="001A0646">
            <w:pPr>
              <w:spacing w:line="240" w:lineRule="auto"/>
              <w:rPr>
                <w:rFonts w:ascii="Arial" w:hAnsi="Arial" w:cs="Arial"/>
                <w:b/>
                <w:bCs/>
                <w:color w:val="FFFFFF"/>
              </w:rPr>
            </w:pPr>
            <w:r w:rsidRPr="00B362E6">
              <w:rPr>
                <w:rFonts w:ascii="Arial" w:hAnsi="Arial"/>
                <w:b/>
                <w:color w:val="FFFFFF"/>
              </w:rPr>
              <w:t>Explicație pentru ofertant</w:t>
            </w:r>
          </w:p>
        </w:tc>
        <w:tc>
          <w:tcPr>
            <w:tcW w:w="146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B362E6" w:rsidRDefault="001A0646" w:rsidP="001A0646">
            <w:pPr>
              <w:spacing w:line="240" w:lineRule="auto"/>
              <w:rPr>
                <w:rFonts w:ascii="Arial" w:hAnsi="Arial" w:cs="Arial"/>
                <w:b/>
                <w:bCs/>
                <w:color w:val="FFFFFF"/>
              </w:rPr>
            </w:pPr>
            <w:r w:rsidRPr="00B362E6">
              <w:rPr>
                <w:rFonts w:ascii="Arial" w:hAnsi="Arial"/>
                <w:b/>
                <w:color w:val="FFFFFF"/>
              </w:rPr>
              <w:t>Verificare și validare</w:t>
            </w:r>
          </w:p>
        </w:tc>
        <w:tc>
          <w:tcPr>
            <w:tcW w:w="2777"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Pr="00B362E6" w:rsidRDefault="001A0646" w:rsidP="001A0646">
            <w:pPr>
              <w:spacing w:line="240" w:lineRule="auto"/>
              <w:rPr>
                <w:rFonts w:ascii="Arial" w:hAnsi="Arial" w:cs="Arial"/>
                <w:b/>
                <w:bCs/>
                <w:color w:val="FFFFFF"/>
              </w:rPr>
            </w:pPr>
            <w:r w:rsidRPr="00B362E6">
              <w:rPr>
                <w:rFonts w:ascii="Arial" w:hAnsi="Arial"/>
                <w:b/>
                <w:color w:val="FFFFFF"/>
              </w:rPr>
              <w:t>Consecințele</w:t>
            </w:r>
          </w:p>
          <w:p w14:paraId="05A70D4C" w14:textId="4110DA3C" w:rsidR="001A0646" w:rsidRPr="00B362E6" w:rsidRDefault="001A0646" w:rsidP="001A0646">
            <w:pPr>
              <w:spacing w:line="240" w:lineRule="auto"/>
              <w:rPr>
                <w:rFonts w:ascii="Arial" w:hAnsi="Arial" w:cs="Arial"/>
                <w:b/>
                <w:bCs/>
                <w:color w:val="FFFFFF"/>
              </w:rPr>
            </w:pPr>
            <w:r w:rsidRPr="00B362E6">
              <w:rPr>
                <w:rFonts w:ascii="Arial" w:hAnsi="Arial"/>
                <w:b/>
                <w:color w:val="FFFFFF"/>
              </w:rPr>
              <w:t>performanței sub standarde</w:t>
            </w:r>
          </w:p>
        </w:tc>
        <w:tc>
          <w:tcPr>
            <w:tcW w:w="335"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B362E6" w:rsidRDefault="001A0646" w:rsidP="001A0646">
            <w:pPr>
              <w:spacing w:line="240" w:lineRule="auto"/>
              <w:rPr>
                <w:rFonts w:ascii="Arial" w:hAnsi="Arial" w:cs="Arial"/>
                <w:b/>
                <w:bCs/>
                <w:color w:val="BFBFBF"/>
              </w:rPr>
            </w:pPr>
            <w:r w:rsidRPr="00B362E6">
              <w:rPr>
                <w:rFonts w:ascii="Arial" w:hAnsi="Arial"/>
                <w:b/>
                <w:color w:val="BFBFBF"/>
              </w:rPr>
              <w:t> </w:t>
            </w:r>
          </w:p>
        </w:tc>
      </w:tr>
      <w:tr w:rsidR="00CE1B5F" w:rsidRPr="00B362E6" w14:paraId="4A8CF849" w14:textId="77777777" w:rsidTr="00C82671">
        <w:trPr>
          <w:gridAfter w:val="1"/>
          <w:wAfter w:w="264" w:type="dxa"/>
          <w:trHeight w:val="287"/>
        </w:trPr>
        <w:tc>
          <w:tcPr>
            <w:tcW w:w="14989"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B362E6" w:rsidRDefault="00CE1B5F" w:rsidP="001A0646">
            <w:pPr>
              <w:spacing w:line="240" w:lineRule="auto"/>
              <w:rPr>
                <w:rFonts w:ascii="Arial" w:hAnsi="Arial" w:cs="Arial"/>
                <w:b/>
                <w:bCs/>
                <w:color w:val="000000"/>
              </w:rPr>
            </w:pPr>
            <w:r w:rsidRPr="00B362E6">
              <w:rPr>
                <w:rFonts w:ascii="Arial" w:hAnsi="Arial"/>
                <w:b/>
                <w:color w:val="000000"/>
              </w:rPr>
              <w:t>Raport de finalizare</w:t>
            </w:r>
          </w:p>
        </w:tc>
        <w:tc>
          <w:tcPr>
            <w:tcW w:w="335"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B362E6" w:rsidRDefault="00CE1B5F"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DCAD203" w14:textId="77777777" w:rsidTr="00C82671">
        <w:trPr>
          <w:gridAfter w:val="1"/>
          <w:wAfter w:w="264" w:type="dxa"/>
          <w:trHeight w:val="3214"/>
        </w:trPr>
        <w:tc>
          <w:tcPr>
            <w:tcW w:w="1549"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B362E6" w:rsidRDefault="001A0646" w:rsidP="001A0646">
            <w:pPr>
              <w:spacing w:line="240" w:lineRule="auto"/>
              <w:rPr>
                <w:rFonts w:ascii="Arial" w:hAnsi="Arial" w:cs="Arial"/>
                <w:sz w:val="18"/>
                <w:szCs w:val="18"/>
              </w:rPr>
            </w:pPr>
            <w:r w:rsidRPr="00B362E6">
              <w:rPr>
                <w:rFonts w:ascii="Arial" w:hAnsi="Arial"/>
                <w:sz w:val="18"/>
              </w:rPr>
              <w:t>6.1</w:t>
            </w:r>
          </w:p>
        </w:tc>
        <w:tc>
          <w:tcPr>
            <w:tcW w:w="2394"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 xml:space="preserve"> După finalizare, </w:t>
            </w:r>
            <w:r w:rsidRPr="00B362E6">
              <w:rPr>
                <w:rFonts w:ascii="Arial" w:hAnsi="Arial"/>
                <w:b/>
                <w:color w:val="000000"/>
                <w:sz w:val="20"/>
                <w:u w:val="single"/>
              </w:rPr>
              <w:t>pentru fiecare amplasament</w:t>
            </w:r>
            <w:r w:rsidRPr="00B362E6">
              <w:rPr>
                <w:rFonts w:ascii="Arial" w:hAnsi="Arial"/>
                <w:b/>
                <w:color w:val="000000"/>
                <w:sz w:val="20"/>
              </w:rPr>
              <w:t xml:space="preserve"> trebuie furnizat un document de finalizare sub forma unui fișier „conform construcției”. Fișierul trebuie să cuprindă următoarele informații:</w:t>
            </w:r>
          </w:p>
        </w:tc>
        <w:tc>
          <w:tcPr>
            <w:tcW w:w="1524"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B362E6" w:rsidRDefault="001A0646" w:rsidP="001A0646">
            <w:pPr>
              <w:spacing w:line="240" w:lineRule="auto"/>
              <w:rPr>
                <w:rFonts w:ascii="Arial" w:hAnsi="Arial" w:cs="Arial"/>
                <w:b/>
                <w:bCs/>
                <w:sz w:val="20"/>
                <w:szCs w:val="20"/>
              </w:rPr>
            </w:pPr>
            <w:r w:rsidRPr="00B362E6">
              <w:rPr>
                <w:rFonts w:ascii="Arial" w:hAnsi="Arial"/>
                <w:b/>
                <w:sz w:val="20"/>
              </w:rPr>
              <w:t>Verificați raportul de finalizare în raport cu proiectul transmis anterior</w:t>
            </w:r>
          </w:p>
        </w:tc>
        <w:tc>
          <w:tcPr>
            <w:tcW w:w="2777"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B362E6" w:rsidRDefault="001A0646" w:rsidP="001A0646">
            <w:pPr>
              <w:spacing w:line="240" w:lineRule="auto"/>
              <w:rPr>
                <w:rFonts w:ascii="Arial" w:hAnsi="Arial" w:cs="Arial"/>
                <w:b/>
                <w:bCs/>
                <w:sz w:val="20"/>
                <w:szCs w:val="20"/>
              </w:rPr>
            </w:pPr>
            <w:r w:rsidRPr="00B362E6">
              <w:rPr>
                <w:rFonts w:ascii="Arial" w:hAnsi="Arial"/>
                <w:b/>
                <w:sz w:val="20"/>
              </w:rPr>
              <w:t>Readucerea abaterilor la valoarea de proiectare, în cazul în care clientul consideră că este necesar</w:t>
            </w:r>
          </w:p>
        </w:tc>
        <w:tc>
          <w:tcPr>
            <w:tcW w:w="335"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B362E6" w:rsidRDefault="001A0646" w:rsidP="001A0646">
            <w:pPr>
              <w:spacing w:line="240" w:lineRule="auto"/>
              <w:jc w:val="center"/>
              <w:rPr>
                <w:rFonts w:ascii="Arial" w:hAnsi="Arial" w:cs="Arial"/>
                <w:b/>
                <w:bCs/>
                <w:color w:val="BFBFBF"/>
                <w:sz w:val="18"/>
                <w:szCs w:val="18"/>
              </w:rPr>
            </w:pPr>
            <w:r w:rsidRPr="00B362E6">
              <w:rPr>
                <w:rFonts w:ascii="Arial" w:hAnsi="Arial"/>
                <w:b/>
                <w:color w:val="BFBFBF"/>
                <w:sz w:val="18"/>
              </w:rPr>
              <w:t>1</w:t>
            </w:r>
          </w:p>
        </w:tc>
      </w:tr>
      <w:tr w:rsidR="00C82671" w:rsidRPr="00B362E6" w14:paraId="690DD104"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▪Numele și adresa amplasamentului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808291A"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lastRenderedPageBreak/>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▪Manualul de instrucțiuni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F5EBC5C" w14:textId="77777777" w:rsidTr="00C82671">
        <w:trPr>
          <w:gridAfter w:val="1"/>
          <w:wAfter w:w="264" w:type="dxa"/>
          <w:trHeight w:val="105"/>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▪Instrucțiuni de siguranță</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DEEED09"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▪Decont de cantități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05A92744"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▪Dispunerea panourilor, invertoarelor și șirurilor</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38301641"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▪Diagrame schematice.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62E89906" w14:textId="77777777" w:rsidTr="00C82671">
        <w:trPr>
          <w:gridAfter w:val="1"/>
          <w:wAfter w:w="264" w:type="dxa"/>
          <w:trHeight w:val="551"/>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w:t>
            </w:r>
            <w:r w:rsidRPr="00B362E6">
              <w:rPr>
                <w:rFonts w:ascii="Arial" w:hAnsi="Arial"/>
                <w:b/>
                <w:color w:val="000000"/>
                <w:sz w:val="20"/>
              </w:rPr>
              <w:t>Structura de sprijin</w:t>
            </w:r>
            <w:r w:rsidRPr="00B362E6">
              <w:rPr>
                <w:rFonts w:ascii="Arial" w:hAnsi="Arial"/>
                <w:color w:val="000000"/>
                <w:sz w:val="20"/>
              </w:rPr>
              <w:t>: specificații tehnice, declarație de stabilitate, garanții și certificate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6B9A7E8F"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w:t>
            </w:r>
            <w:r w:rsidRPr="00B362E6">
              <w:rPr>
                <w:rFonts w:ascii="Arial" w:hAnsi="Arial"/>
                <w:b/>
                <w:color w:val="000000"/>
                <w:sz w:val="20"/>
              </w:rPr>
              <w:t>Panouri fotovoltaice</w:t>
            </w:r>
            <w:r w:rsidRPr="00B362E6">
              <w:rPr>
                <w:rFonts w:ascii="Arial" w:hAnsi="Arial"/>
                <w:color w:val="000000"/>
                <w:sz w:val="20"/>
              </w:rPr>
              <w:t>:</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5546065"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2127410C"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Fișă cu date care să includă specificațiile tehnice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5DD8A58" w14:textId="77777777" w:rsidTr="00C82671">
        <w:trPr>
          <w:gridAfter w:val="1"/>
          <w:wAfter w:w="264" w:type="dxa"/>
          <w:trHeight w:val="551"/>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1CC019E0"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 xml:space="preserve">o Evaluare simplificată a emisiilor de dioxid de carbon emisă de </w:t>
            </w:r>
            <w:proofErr w:type="spellStart"/>
            <w:r w:rsidR="001A0646" w:rsidRPr="00B362E6">
              <w:rPr>
                <w:rFonts w:ascii="Arial" w:hAnsi="Arial"/>
                <w:color w:val="000000"/>
                <w:sz w:val="20"/>
              </w:rPr>
              <w:t>Certisolis</w:t>
            </w:r>
            <w:proofErr w:type="spellEnd"/>
            <w:r w:rsidR="001A0646" w:rsidRPr="00B362E6">
              <w:rPr>
                <w:rFonts w:ascii="Arial" w:hAnsi="Arial"/>
                <w:color w:val="000000"/>
                <w:sz w:val="20"/>
              </w:rPr>
              <w:t xml:space="preserve"> în conformitate cu PPE2/CRE4</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13195CD"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6853AFB9"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Garanția produsului + garanția de execuție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34D4319" w14:textId="77777777" w:rsidTr="00C82671">
        <w:trPr>
          <w:gridAfter w:val="1"/>
          <w:wAfter w:w="264" w:type="dxa"/>
          <w:trHeight w:val="551"/>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45230263"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 xml:space="preserve">o Lista numerelor de serie ale panoului + datele încercării rapide (curba I-V) pentru fiecare număr de serie </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2F4032D"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lastRenderedPageBreak/>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31753B20"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 xml:space="preserve">o Instrucțiuni de montare </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7E582601" w14:textId="77777777" w:rsidTr="00C82671">
        <w:trPr>
          <w:gridAfter w:val="1"/>
          <w:wAfter w:w="264" w:type="dxa"/>
          <w:trHeight w:val="959"/>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612E5BA"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 xml:space="preserve">o În cazul în care a fost utilizată o foaie spate din plastic și </w:t>
            </w:r>
            <w:r w:rsidR="001A0646" w:rsidRPr="00B362E6">
              <w:rPr>
                <w:rFonts w:ascii="Arial" w:hAnsi="Arial"/>
                <w:i/>
                <w:color w:val="000000"/>
                <w:sz w:val="20"/>
              </w:rPr>
              <w:t>nu</w:t>
            </w:r>
            <w:r w:rsidR="001A0646" w:rsidRPr="00B362E6">
              <w:rPr>
                <w:rFonts w:ascii="Arial" w:hAnsi="Arial"/>
                <w:color w:val="000000"/>
                <w:sz w:val="20"/>
              </w:rPr>
              <w:t xml:space="preserve"> există nicio mențiune în fișa cu date a materialelor utilizate, este necesară o atestare „fără PFAS”. </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B362E6" w:rsidRDefault="001A0646" w:rsidP="001A0646">
            <w:pPr>
              <w:spacing w:line="240" w:lineRule="auto"/>
              <w:rPr>
                <w:rFonts w:ascii="Arial" w:hAnsi="Arial" w:cs="Arial"/>
                <w:sz w:val="18"/>
                <w:szCs w:val="18"/>
              </w:rPr>
            </w:pPr>
            <w:r w:rsidRPr="00B362E6">
              <w:rPr>
                <w:rFonts w:ascii="Arial" w:hAnsi="Arial"/>
                <w:sz w:val="18"/>
              </w:rPr>
              <w:t> </w:t>
            </w:r>
          </w:p>
        </w:tc>
        <w:tc>
          <w:tcPr>
            <w:tcW w:w="1954"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B362E6" w:rsidRDefault="001A0646" w:rsidP="00CE1B5F">
            <w:pPr>
              <w:spacing w:line="240" w:lineRule="auto"/>
              <w:rPr>
                <w:rFonts w:ascii="Arial" w:hAnsi="Arial" w:cs="Arial"/>
                <w:sz w:val="18"/>
                <w:szCs w:val="18"/>
              </w:rPr>
            </w:pPr>
            <w:r w:rsidRPr="00B362E6">
              <w:rPr>
                <w:rFonts w:ascii="Arial" w:hAnsi="Arial"/>
                <w:sz w:val="18"/>
              </w:rPr>
              <w:t>Atestarea „fără PFAS” este un document întocmit și semnat de producător, care indică materialele utilizate pentru foaia spate și care confirmă că aceasta nu conține PFAS.</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B362E6" w:rsidRDefault="001A0646" w:rsidP="001A0646">
            <w:pPr>
              <w:spacing w:line="240" w:lineRule="auto"/>
              <w:rPr>
                <w:rFonts w:ascii="Arial" w:hAnsi="Arial" w:cs="Arial"/>
                <w:sz w:val="18"/>
                <w:szCs w:val="18"/>
              </w:rPr>
            </w:pPr>
            <w:r w:rsidRPr="00B362E6">
              <w:rPr>
                <w:rFonts w:ascii="Arial" w:hAnsi="Arial"/>
                <w:sz w:val="18"/>
              </w:rPr>
              <w:t>De către consilierul tehnic al clientului</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321E0BD"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▪Instalație electrică, partea de curent continuu:</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B362E6" w:rsidRDefault="001A0646" w:rsidP="00CE1B5F">
            <w:pPr>
              <w:spacing w:line="240" w:lineRule="auto"/>
              <w:rPr>
                <w:rFonts w:ascii="Arial" w:hAnsi="Arial" w:cs="Arial"/>
                <w:b/>
                <w:bCs/>
                <w:sz w:val="18"/>
                <w:szCs w:val="18"/>
                <w:lang w:eastAsia="en-GB"/>
              </w:rPr>
            </w:pP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C5F21FF"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5D238FDC"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Calculele pentru cablu</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080CF1BA"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59C664D9"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Diagramă schematică a șirului și a codificării sau a marcajului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71A8065F"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48A11179"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Specificații tehnice pentru cablare, conectori și cutii de joncțiune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50FEA0CC"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2E72831E"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Certificatele pentru cablare și conectori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B718E85"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▪Instalație electrică, partea de curent alternativ:</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6C5F90F"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41F2652C"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Calculele pentru cablu</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BB2387C"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lastRenderedPageBreak/>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67EDEC77"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Diagrame schematice.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72B10EC" w14:textId="77777777" w:rsidTr="00C82671">
        <w:trPr>
          <w:gridAfter w:val="1"/>
          <w:wAfter w:w="264" w:type="dxa"/>
          <w:trHeight w:val="551"/>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5A390C31"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Specificații tehnice pentru protecția deconectării de la rețea, relee, disjunctoare, protecție la supratensiune, comutatoare de siguranță utilizate, siguranțe și cabluri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520621B1"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▪Invertorul (invertoarele):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499EB80"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58A4270B"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Specificații tehnice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099824FF" w14:textId="77777777" w:rsidTr="00C82671">
        <w:trPr>
          <w:gridAfter w:val="1"/>
          <w:wAfter w:w="264" w:type="dxa"/>
          <w:trHeight w:val="49"/>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AA7D203"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Certificate</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533C60D2"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4F22C045"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Garanții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7BD595D7"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6E06E2FA"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Manualul de instrucțiuni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7E329F3C"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0D887BE0" w:rsidR="001A0646" w:rsidRPr="00B362E6" w:rsidRDefault="00B362E6" w:rsidP="001A0646">
            <w:pPr>
              <w:spacing w:line="240" w:lineRule="auto"/>
              <w:rPr>
                <w:rFonts w:ascii="Arial" w:hAnsi="Arial" w:cs="Arial"/>
                <w:color w:val="000000"/>
                <w:sz w:val="20"/>
                <w:szCs w:val="20"/>
              </w:rPr>
            </w:pPr>
            <w:r>
              <w:rPr>
                <w:rFonts w:ascii="Arial" w:hAnsi="Arial"/>
                <w:color w:val="000000"/>
                <w:sz w:val="20"/>
              </w:rPr>
              <w:t xml:space="preserve"> </w:t>
            </w:r>
            <w:r w:rsidR="001A0646" w:rsidRPr="00B362E6">
              <w:rPr>
                <w:rFonts w:ascii="Arial" w:hAnsi="Arial"/>
                <w:color w:val="000000"/>
                <w:sz w:val="20"/>
              </w:rPr>
              <w:t>o Număr de serie cu referința etichetei per invertor</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4A1598C" w14:textId="77777777" w:rsidTr="00C82671">
        <w:trPr>
          <w:gridAfter w:val="1"/>
          <w:wAfter w:w="264" w:type="dxa"/>
          <w:trHeight w:val="551"/>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w:t>
            </w:r>
            <w:r w:rsidRPr="00B362E6">
              <w:rPr>
                <w:rFonts w:ascii="Arial" w:hAnsi="Arial"/>
                <w:b/>
                <w:color w:val="000000"/>
                <w:sz w:val="20"/>
              </w:rPr>
              <w:t>Date de monitorizare</w:t>
            </w:r>
            <w:r w:rsidRPr="00B362E6">
              <w:rPr>
                <w:rFonts w:ascii="Arial" w:hAnsi="Arial"/>
                <w:color w:val="000000"/>
                <w:sz w:val="20"/>
              </w:rPr>
              <w:t>; specificații tehnice pentru înregistrarea datelor, detalii de conectare și manual de instrucțiuni</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26E3CE7D" w14:textId="77777777" w:rsidTr="00C82671">
        <w:trPr>
          <w:gridAfter w:val="1"/>
          <w:wAfter w:w="264" w:type="dxa"/>
          <w:trHeight w:val="287"/>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▪Garanții de randament</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407F6299" w14:textId="77777777" w:rsidTr="00C82671">
        <w:trPr>
          <w:gridAfter w:val="1"/>
          <w:wAfter w:w="264" w:type="dxa"/>
          <w:trHeight w:val="49"/>
        </w:trPr>
        <w:tc>
          <w:tcPr>
            <w:tcW w:w="1549"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lastRenderedPageBreak/>
              <w:t> </w:t>
            </w:r>
          </w:p>
        </w:tc>
        <w:tc>
          <w:tcPr>
            <w:tcW w:w="2394"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▪Dovada înregistrării la operatorul de rețea și la societatea de contorizare (</w:t>
            </w:r>
            <w:proofErr w:type="spellStart"/>
            <w:r w:rsidRPr="00B362E6">
              <w:rPr>
                <w:rFonts w:ascii="Arial" w:hAnsi="Arial"/>
                <w:b/>
                <w:color w:val="000000"/>
                <w:sz w:val="20"/>
              </w:rPr>
              <w:t>Het</w:t>
            </w:r>
            <w:proofErr w:type="spellEnd"/>
            <w:r w:rsidRPr="00B362E6">
              <w:rPr>
                <w:rFonts w:ascii="Arial" w:hAnsi="Arial"/>
                <w:b/>
                <w:color w:val="000000"/>
                <w:sz w:val="20"/>
              </w:rPr>
              <w:t xml:space="preserve"> Meetbedrijf).</w:t>
            </w:r>
          </w:p>
        </w:tc>
        <w:tc>
          <w:tcPr>
            <w:tcW w:w="1524"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82671" w:rsidRPr="00B362E6" w14:paraId="1CBFCC40" w14:textId="77777777" w:rsidTr="00C82671">
        <w:trPr>
          <w:gridAfter w:val="1"/>
          <w:wAfter w:w="264" w:type="dxa"/>
          <w:trHeight w:val="49"/>
        </w:trPr>
        <w:tc>
          <w:tcPr>
            <w:tcW w:w="1549"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B362E6" w:rsidRDefault="001A0646" w:rsidP="001A0646">
            <w:pPr>
              <w:spacing w:line="240" w:lineRule="auto"/>
              <w:rPr>
                <w:rFonts w:ascii="Arial" w:hAnsi="Arial" w:cs="Arial"/>
                <w:color w:val="000000"/>
              </w:rPr>
            </w:pPr>
            <w:r w:rsidRPr="00B362E6">
              <w:rPr>
                <w:rFonts w:ascii="Arial" w:hAnsi="Arial"/>
                <w:color w:val="000000"/>
              </w:rPr>
              <w:t> </w:t>
            </w:r>
          </w:p>
        </w:tc>
        <w:tc>
          <w:tcPr>
            <w:tcW w:w="2394"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▪Codul EAN pentru alimentarea rețelei</w:t>
            </w:r>
          </w:p>
        </w:tc>
        <w:tc>
          <w:tcPr>
            <w:tcW w:w="152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30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95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464"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2777"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B362E6" w:rsidRDefault="001A0646" w:rsidP="001A0646">
            <w:pPr>
              <w:spacing w:line="240" w:lineRule="auto"/>
              <w:rPr>
                <w:rFonts w:ascii="Arial" w:hAnsi="Arial" w:cs="Arial"/>
                <w:b/>
                <w:bCs/>
                <w:color w:val="BFBFBF"/>
                <w:sz w:val="18"/>
                <w:szCs w:val="18"/>
              </w:rPr>
            </w:pPr>
            <w:r w:rsidRPr="00B362E6">
              <w:rPr>
                <w:rFonts w:ascii="Arial" w:hAnsi="Arial"/>
                <w:b/>
                <w:color w:val="BFBFBF"/>
                <w:sz w:val="18"/>
              </w:rPr>
              <w:t> </w:t>
            </w:r>
          </w:p>
        </w:tc>
      </w:tr>
      <w:tr w:rsidR="00CE1B5F" w:rsidRPr="00B362E6" w14:paraId="0C1F2424" w14:textId="77777777" w:rsidTr="00C82671">
        <w:trPr>
          <w:gridAfter w:val="1"/>
          <w:wAfter w:w="264" w:type="dxa"/>
          <w:trHeight w:val="287"/>
        </w:trPr>
        <w:tc>
          <w:tcPr>
            <w:tcW w:w="14989"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B362E6" w:rsidRDefault="00CE1B5F" w:rsidP="001A0646">
            <w:pPr>
              <w:spacing w:line="240" w:lineRule="auto"/>
              <w:rPr>
                <w:rFonts w:ascii="Arial" w:hAnsi="Arial" w:cs="Arial"/>
                <w:b/>
                <w:bCs/>
                <w:color w:val="0070C0"/>
              </w:rPr>
            </w:pPr>
            <w:r w:rsidRPr="00B362E6">
              <w:rPr>
                <w:rFonts w:ascii="Arial" w:hAnsi="Arial"/>
                <w:b/>
                <w:color w:val="0070C0"/>
              </w:rPr>
              <w:t xml:space="preserve">Opțional: pentru instalațiile fotovoltaice cu o putere mai mare de 1 </w:t>
            </w:r>
            <w:proofErr w:type="spellStart"/>
            <w:r w:rsidRPr="00B362E6">
              <w:rPr>
                <w:rFonts w:ascii="Arial" w:hAnsi="Arial"/>
                <w:b/>
                <w:color w:val="0070C0"/>
              </w:rPr>
              <w:t>MWp</w:t>
            </w:r>
            <w:proofErr w:type="spellEnd"/>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B362E6" w:rsidRDefault="00CE1B5F" w:rsidP="001A0646">
            <w:pPr>
              <w:spacing w:line="240" w:lineRule="auto"/>
              <w:jc w:val="center"/>
              <w:rPr>
                <w:rFonts w:ascii="Arial" w:hAnsi="Arial" w:cs="Arial"/>
                <w:b/>
                <w:bCs/>
                <w:color w:val="BFBFBF"/>
              </w:rPr>
            </w:pPr>
            <w:r w:rsidRPr="00B362E6">
              <w:rPr>
                <w:rFonts w:ascii="Arial" w:hAnsi="Arial"/>
                <w:b/>
                <w:color w:val="BFBFBF"/>
              </w:rPr>
              <w:t>1</w:t>
            </w:r>
          </w:p>
        </w:tc>
      </w:tr>
      <w:tr w:rsidR="00CE1B5F" w:rsidRPr="00B362E6" w14:paraId="09D670E3" w14:textId="77777777" w:rsidTr="00C82671">
        <w:trPr>
          <w:gridAfter w:val="1"/>
          <w:wAfter w:w="264" w:type="dxa"/>
          <w:trHeight w:val="1337"/>
        </w:trPr>
        <w:tc>
          <w:tcPr>
            <w:tcW w:w="154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B362E6" w:rsidRDefault="001A0646" w:rsidP="001A0646">
            <w:pPr>
              <w:spacing w:line="240" w:lineRule="auto"/>
              <w:jc w:val="center"/>
              <w:rPr>
                <w:rFonts w:ascii="Arial" w:hAnsi="Arial" w:cs="Arial"/>
                <w:sz w:val="20"/>
                <w:szCs w:val="20"/>
              </w:rPr>
            </w:pPr>
            <w:r w:rsidRPr="00B362E6">
              <w:rPr>
                <w:rFonts w:ascii="Arial" w:hAnsi="Arial"/>
                <w:sz w:val="20"/>
              </w:rPr>
              <w:t>6.2</w:t>
            </w:r>
          </w:p>
        </w:tc>
        <w:tc>
          <w:tcPr>
            <w:tcW w:w="239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 xml:space="preserve">Contractantul trebuie să accepte PAC (certificatul de acceptare provizorie) după inspecția de tip </w:t>
            </w:r>
            <w:proofErr w:type="spellStart"/>
            <w:r w:rsidRPr="00B362E6">
              <w:rPr>
                <w:rFonts w:ascii="Arial" w:hAnsi="Arial"/>
                <w:b/>
                <w:color w:val="000000"/>
                <w:sz w:val="20"/>
              </w:rPr>
              <w:t>Scope</w:t>
            </w:r>
            <w:proofErr w:type="spellEnd"/>
            <w:r w:rsidRPr="00B362E6">
              <w:rPr>
                <w:rFonts w:ascii="Arial" w:hAnsi="Arial"/>
                <w:b/>
                <w:color w:val="000000"/>
                <w:sz w:val="20"/>
              </w:rPr>
              <w:t xml:space="preserve"> 12 și să înceapă să abordeze lista neconformităților.</w:t>
            </w:r>
          </w:p>
        </w:tc>
        <w:tc>
          <w:tcPr>
            <w:tcW w:w="15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B362E6" w:rsidRDefault="001A0646" w:rsidP="001A0646">
            <w:pPr>
              <w:spacing w:line="240" w:lineRule="auto"/>
              <w:rPr>
                <w:rFonts w:ascii="Arial" w:hAnsi="Arial" w:cs="Arial"/>
                <w:b/>
                <w:bCs/>
                <w:sz w:val="18"/>
                <w:szCs w:val="18"/>
              </w:rPr>
            </w:pPr>
            <w:r w:rsidRPr="00B362E6">
              <w:rPr>
                <w:rFonts w:ascii="Arial" w:hAnsi="Arial"/>
                <w:b/>
                <w:sz w:val="18"/>
              </w:rPr>
              <w:t> </w:t>
            </w:r>
          </w:p>
        </w:tc>
        <w:tc>
          <w:tcPr>
            <w:tcW w:w="1026"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B362E6" w:rsidRDefault="001A0646" w:rsidP="001A0646">
            <w:pPr>
              <w:spacing w:line="240" w:lineRule="auto"/>
              <w:jc w:val="center"/>
              <w:rPr>
                <w:rFonts w:ascii="Arial" w:hAnsi="Arial" w:cs="Arial"/>
                <w:b/>
                <w:bCs/>
                <w:sz w:val="18"/>
                <w:szCs w:val="18"/>
              </w:rPr>
            </w:pPr>
            <w:r w:rsidRPr="00B362E6">
              <w:rPr>
                <w:rFonts w:ascii="Arial" w:hAnsi="Arial"/>
                <w:b/>
                <w:sz w:val="18"/>
              </w:rPr>
              <w:t>?</w:t>
            </w:r>
          </w:p>
        </w:tc>
        <w:tc>
          <w:tcPr>
            <w:tcW w:w="23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19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PAC oferă o imagine de ansamblu a neconformităților majore și minore, conform unui consilier tehnic, și identifică, de asemenea, aspectele care trebuie îmbunătățite înainte de acceptarea finală.</w:t>
            </w:r>
          </w:p>
        </w:tc>
        <w:tc>
          <w:tcPr>
            <w:tcW w:w="146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Raportul SCIOS de tip </w:t>
            </w:r>
            <w:proofErr w:type="spellStart"/>
            <w:r w:rsidRPr="00B362E6">
              <w:rPr>
                <w:rFonts w:ascii="Arial" w:hAnsi="Arial"/>
                <w:color w:val="000000"/>
                <w:sz w:val="20"/>
              </w:rPr>
              <w:t>Scope</w:t>
            </w:r>
            <w:proofErr w:type="spellEnd"/>
            <w:r w:rsidRPr="00B362E6">
              <w:rPr>
                <w:rFonts w:ascii="Arial" w:hAnsi="Arial"/>
                <w:color w:val="000000"/>
                <w:sz w:val="20"/>
              </w:rPr>
              <w:t xml:space="preserve"> 12/consilierul tehnic</w:t>
            </w:r>
          </w:p>
        </w:tc>
        <w:tc>
          <w:tcPr>
            <w:tcW w:w="2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Instalatorul/EPC/constructorul trebuie să aducă îmbunătățiri</w:t>
            </w:r>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B362E6" w:rsidRDefault="001A0646" w:rsidP="001A0646">
            <w:pPr>
              <w:spacing w:line="240" w:lineRule="auto"/>
              <w:jc w:val="center"/>
              <w:rPr>
                <w:rFonts w:ascii="Arial" w:hAnsi="Arial" w:cs="Arial"/>
                <w:b/>
                <w:bCs/>
                <w:color w:val="BFBFBF"/>
              </w:rPr>
            </w:pPr>
            <w:r w:rsidRPr="00B362E6">
              <w:rPr>
                <w:rFonts w:ascii="Arial" w:hAnsi="Arial"/>
                <w:b/>
                <w:color w:val="BFBFBF"/>
              </w:rPr>
              <w:t>2</w:t>
            </w:r>
          </w:p>
        </w:tc>
      </w:tr>
      <w:tr w:rsidR="00CE1B5F" w:rsidRPr="00B362E6" w14:paraId="3D034C29" w14:textId="77777777" w:rsidTr="00C82671">
        <w:trPr>
          <w:gridAfter w:val="1"/>
          <w:wAfter w:w="264" w:type="dxa"/>
          <w:trHeight w:val="6441"/>
        </w:trPr>
        <w:tc>
          <w:tcPr>
            <w:tcW w:w="154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B362E6" w:rsidRDefault="001A0646" w:rsidP="001A0646">
            <w:pPr>
              <w:spacing w:line="240" w:lineRule="auto"/>
              <w:jc w:val="center"/>
              <w:rPr>
                <w:rFonts w:ascii="Arial" w:hAnsi="Arial" w:cs="Arial"/>
                <w:sz w:val="20"/>
                <w:szCs w:val="20"/>
              </w:rPr>
            </w:pPr>
            <w:r w:rsidRPr="00B362E6">
              <w:rPr>
                <w:rFonts w:ascii="Arial" w:hAnsi="Arial"/>
                <w:sz w:val="20"/>
              </w:rPr>
              <w:lastRenderedPageBreak/>
              <w:t>6.3</w:t>
            </w:r>
          </w:p>
        </w:tc>
        <w:tc>
          <w:tcPr>
            <w:tcW w:w="239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 xml:space="preserve">Contractantul trebuie să fi luat toate măsurile necesare pentru a se asigura că certificatul de acceptare finală (FAC - </w:t>
            </w:r>
            <w:r w:rsidRPr="00B362E6">
              <w:rPr>
                <w:rFonts w:ascii="Arial" w:hAnsi="Arial"/>
                <w:b/>
                <w:i/>
                <w:color w:val="000000"/>
                <w:sz w:val="20"/>
              </w:rPr>
              <w:t xml:space="preserve">final </w:t>
            </w:r>
            <w:proofErr w:type="spellStart"/>
            <w:r w:rsidRPr="00B362E6">
              <w:rPr>
                <w:rFonts w:ascii="Arial" w:hAnsi="Arial"/>
                <w:b/>
                <w:i/>
                <w:color w:val="000000"/>
                <w:sz w:val="20"/>
              </w:rPr>
              <w:t>acceptance</w:t>
            </w:r>
            <w:proofErr w:type="spellEnd"/>
            <w:r w:rsidRPr="00B362E6">
              <w:rPr>
                <w:rFonts w:ascii="Arial" w:hAnsi="Arial"/>
                <w:b/>
                <w:i/>
                <w:color w:val="000000"/>
                <w:sz w:val="20"/>
              </w:rPr>
              <w:t xml:space="preserve"> certificate</w:t>
            </w:r>
            <w:r w:rsidRPr="00B362E6">
              <w:rPr>
                <w:rFonts w:ascii="Arial" w:hAnsi="Arial"/>
                <w:b/>
                <w:color w:val="000000"/>
                <w:sz w:val="20"/>
              </w:rPr>
              <w:t>) poate fi emis în termen de... luni de la PAC</w:t>
            </w:r>
          </w:p>
        </w:tc>
        <w:tc>
          <w:tcPr>
            <w:tcW w:w="1524"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B362E6" w:rsidRDefault="001A0646" w:rsidP="001A0646">
            <w:pPr>
              <w:spacing w:line="240" w:lineRule="auto"/>
              <w:rPr>
                <w:rFonts w:ascii="Arial" w:hAnsi="Arial" w:cs="Arial"/>
                <w:b/>
                <w:bCs/>
                <w:color w:val="0070C0"/>
                <w:sz w:val="20"/>
                <w:szCs w:val="20"/>
              </w:rPr>
            </w:pPr>
            <w:r w:rsidRPr="00B362E6">
              <w:rPr>
                <w:rFonts w:ascii="Arial" w:hAnsi="Arial"/>
                <w:b/>
                <w:color w:val="0070C0"/>
                <w:sz w:val="20"/>
              </w:rPr>
              <w:t xml:space="preserve"> în termen de X luni</w:t>
            </w:r>
          </w:p>
        </w:tc>
        <w:tc>
          <w:tcPr>
            <w:tcW w:w="1026"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B362E6" w:rsidRDefault="001A0646" w:rsidP="001A0646">
            <w:pPr>
              <w:spacing w:line="240" w:lineRule="auto"/>
              <w:jc w:val="center"/>
              <w:rPr>
                <w:rFonts w:ascii="Arial" w:hAnsi="Arial" w:cs="Arial"/>
                <w:b/>
                <w:bCs/>
                <w:sz w:val="18"/>
                <w:szCs w:val="18"/>
              </w:rPr>
            </w:pPr>
            <w:r w:rsidRPr="00B362E6">
              <w:rPr>
                <w:rFonts w:ascii="Arial" w:hAnsi="Arial"/>
                <w:b/>
                <w:sz w:val="18"/>
              </w:rPr>
              <w:t>?</w:t>
            </w:r>
          </w:p>
        </w:tc>
        <w:tc>
          <w:tcPr>
            <w:tcW w:w="23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19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FAC este un raport în care se precizează, pentru fiecare punct de îmbunătățire din PAC, dacă acesta a fost realizat de proprietar/consilierul tehnic. Acest lucru necesită următoarele: toate punctele de îmbunătățire din PAC trebuie să fi fost realizate; rata reală de performanță din ultimele 30 de zile trebuie să fie de cel puțin 98 % din rata nominală de performanță (PR</w:t>
            </w:r>
            <w:r w:rsidRPr="00B362E6">
              <w:rPr>
                <w:rFonts w:ascii="Arial" w:hAnsi="Arial"/>
                <w:color w:val="000000"/>
                <w:sz w:val="20"/>
                <w:vertAlign w:val="subscript"/>
              </w:rPr>
              <w:t>N</w:t>
            </w:r>
            <w:r w:rsidRPr="00B362E6">
              <w:rPr>
                <w:rFonts w:ascii="Arial" w:hAnsi="Arial"/>
                <w:color w:val="000000"/>
                <w:sz w:val="20"/>
              </w:rPr>
              <w:t xml:space="preserve">, a se vedea criteriile de atribuire); raportul de finalizare trebuie să fi fost actualizat cu documentația „conform construcției”. </w:t>
            </w:r>
          </w:p>
        </w:tc>
        <w:tc>
          <w:tcPr>
            <w:tcW w:w="146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Raportul SCIOS de tip </w:t>
            </w:r>
            <w:proofErr w:type="spellStart"/>
            <w:r w:rsidRPr="00B362E6">
              <w:rPr>
                <w:rFonts w:ascii="Arial" w:hAnsi="Arial"/>
                <w:color w:val="000000"/>
                <w:sz w:val="20"/>
              </w:rPr>
              <w:t>Scope</w:t>
            </w:r>
            <w:proofErr w:type="spellEnd"/>
            <w:r w:rsidRPr="00B362E6">
              <w:rPr>
                <w:rFonts w:ascii="Arial" w:hAnsi="Arial"/>
                <w:color w:val="000000"/>
                <w:sz w:val="20"/>
              </w:rPr>
              <w:t xml:space="preserve"> 12/consilierul tehnic</w:t>
            </w:r>
          </w:p>
        </w:tc>
        <w:tc>
          <w:tcPr>
            <w:tcW w:w="2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B362E6" w:rsidRDefault="001A0646" w:rsidP="001A0646">
            <w:pPr>
              <w:spacing w:line="240" w:lineRule="auto"/>
              <w:jc w:val="center"/>
              <w:rPr>
                <w:rFonts w:ascii="Arial" w:hAnsi="Arial" w:cs="Arial"/>
                <w:b/>
                <w:bCs/>
                <w:color w:val="BFBFBF"/>
              </w:rPr>
            </w:pPr>
            <w:r w:rsidRPr="00B362E6">
              <w:rPr>
                <w:rFonts w:ascii="Arial" w:hAnsi="Arial"/>
                <w:b/>
                <w:color w:val="BFBFBF"/>
              </w:rPr>
              <w:t>3</w:t>
            </w:r>
          </w:p>
        </w:tc>
      </w:tr>
      <w:tr w:rsidR="00343E75" w:rsidRPr="00B362E6" w14:paraId="1EE399CD" w14:textId="77777777" w:rsidTr="00C82671">
        <w:trPr>
          <w:gridAfter w:val="1"/>
          <w:wAfter w:w="264" w:type="dxa"/>
          <w:trHeight w:val="478"/>
        </w:trPr>
        <w:tc>
          <w:tcPr>
            <w:tcW w:w="14989"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B362E6" w:rsidRDefault="00343E75" w:rsidP="001A0646">
            <w:pPr>
              <w:spacing w:line="240" w:lineRule="auto"/>
              <w:rPr>
                <w:rFonts w:ascii="Arial" w:hAnsi="Arial" w:cs="Arial"/>
                <w:b/>
                <w:bCs/>
                <w:color w:val="0070C0"/>
              </w:rPr>
            </w:pPr>
            <w:r w:rsidRPr="00B362E6">
              <w:rPr>
                <w:rFonts w:ascii="Arial" w:hAnsi="Arial"/>
                <w:b/>
                <w:color w:val="0070C0"/>
              </w:rPr>
              <w:t xml:space="preserve">Opțional: pentru instalațiile fotovoltaice cu o putere mai mare de 10 </w:t>
            </w:r>
            <w:proofErr w:type="spellStart"/>
            <w:r w:rsidRPr="00B362E6">
              <w:rPr>
                <w:rFonts w:ascii="Arial" w:hAnsi="Arial"/>
                <w:b/>
                <w:color w:val="0070C0"/>
              </w:rPr>
              <w:t>MWp</w:t>
            </w:r>
            <w:proofErr w:type="spellEnd"/>
          </w:p>
        </w:tc>
        <w:tc>
          <w:tcPr>
            <w:tcW w:w="335"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B362E6" w:rsidRDefault="00343E75" w:rsidP="001A0646">
            <w:pPr>
              <w:spacing w:line="240" w:lineRule="auto"/>
              <w:jc w:val="center"/>
              <w:rPr>
                <w:rFonts w:ascii="Arial" w:hAnsi="Arial" w:cs="Arial"/>
                <w:b/>
                <w:bCs/>
                <w:color w:val="BFBFBF"/>
              </w:rPr>
            </w:pPr>
            <w:r w:rsidRPr="00B362E6">
              <w:rPr>
                <w:rFonts w:ascii="Arial" w:hAnsi="Arial"/>
                <w:b/>
                <w:color w:val="BFBFBF"/>
              </w:rPr>
              <w:t>3</w:t>
            </w:r>
          </w:p>
        </w:tc>
      </w:tr>
      <w:tr w:rsidR="00CE1B5F" w:rsidRPr="00B362E6" w14:paraId="00101898" w14:textId="77777777" w:rsidTr="00C82671">
        <w:trPr>
          <w:gridAfter w:val="1"/>
          <w:wAfter w:w="264" w:type="dxa"/>
          <w:trHeight w:val="2482"/>
        </w:trPr>
        <w:tc>
          <w:tcPr>
            <w:tcW w:w="154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B362E6" w:rsidRDefault="001A0646" w:rsidP="001A0646">
            <w:pPr>
              <w:spacing w:line="240" w:lineRule="auto"/>
              <w:jc w:val="center"/>
              <w:rPr>
                <w:rFonts w:ascii="Arial" w:hAnsi="Arial" w:cs="Arial"/>
                <w:sz w:val="20"/>
                <w:szCs w:val="20"/>
              </w:rPr>
            </w:pPr>
            <w:r w:rsidRPr="00B362E6">
              <w:rPr>
                <w:rFonts w:ascii="Arial" w:hAnsi="Arial"/>
                <w:sz w:val="20"/>
              </w:rPr>
              <w:lastRenderedPageBreak/>
              <w:t>6.4</w:t>
            </w:r>
          </w:p>
        </w:tc>
        <w:tc>
          <w:tcPr>
            <w:tcW w:w="239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Testarea prin eșantionare, pentru a verifica puterea și calitatea panourilor fotovoltaice furnizate.</w:t>
            </w:r>
          </w:p>
        </w:tc>
        <w:tc>
          <w:tcPr>
            <w:tcW w:w="1524"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B362E6" w:rsidRDefault="001A0646" w:rsidP="001A0646">
            <w:pPr>
              <w:spacing w:line="240" w:lineRule="auto"/>
              <w:rPr>
                <w:rFonts w:ascii="Arial" w:hAnsi="Arial" w:cs="Arial"/>
                <w:b/>
                <w:bCs/>
                <w:color w:val="0070C0"/>
                <w:sz w:val="20"/>
                <w:szCs w:val="20"/>
              </w:rPr>
            </w:pPr>
            <w:r w:rsidRPr="00B362E6">
              <w:rPr>
                <w:rFonts w:ascii="Arial" w:hAnsi="Arial"/>
                <w:b/>
                <w:color w:val="0070C0"/>
                <w:sz w:val="20"/>
              </w:rPr>
              <w:t xml:space="preserve">1) </w:t>
            </w:r>
            <w:proofErr w:type="spellStart"/>
            <w:r w:rsidRPr="00B362E6">
              <w:rPr>
                <w:rFonts w:ascii="Arial" w:hAnsi="Arial"/>
                <w:b/>
                <w:color w:val="0070C0"/>
                <w:sz w:val="20"/>
              </w:rPr>
              <w:t>P_test</w:t>
            </w:r>
            <w:proofErr w:type="spellEnd"/>
            <w:r w:rsidRPr="00B362E6">
              <w:rPr>
                <w:rFonts w:ascii="Arial" w:hAnsi="Arial"/>
                <w:b/>
                <w:color w:val="0070C0"/>
                <w:sz w:val="20"/>
              </w:rPr>
              <w:t xml:space="preserve"> &gt; 99 % </w:t>
            </w:r>
            <w:proofErr w:type="spellStart"/>
            <w:r w:rsidRPr="00B362E6">
              <w:rPr>
                <w:rFonts w:ascii="Arial" w:hAnsi="Arial"/>
                <w:b/>
                <w:color w:val="0070C0"/>
                <w:sz w:val="20"/>
              </w:rPr>
              <w:t>P_producător</w:t>
            </w:r>
            <w:proofErr w:type="spellEnd"/>
            <w:r w:rsidRPr="00B362E6">
              <w:rPr>
                <w:rFonts w:ascii="Arial" w:hAnsi="Arial"/>
                <w:b/>
                <w:color w:val="0070C0"/>
                <w:sz w:val="20"/>
              </w:rPr>
              <w:t>. 2) Condiție acceptabilă.</w:t>
            </w:r>
          </w:p>
        </w:tc>
        <w:tc>
          <w:tcPr>
            <w:tcW w:w="1026"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B362E6" w:rsidRDefault="001A0646" w:rsidP="001A0646">
            <w:pPr>
              <w:spacing w:line="240" w:lineRule="auto"/>
              <w:jc w:val="center"/>
              <w:rPr>
                <w:rFonts w:ascii="Arial" w:hAnsi="Arial" w:cs="Arial"/>
                <w:b/>
                <w:bCs/>
                <w:sz w:val="18"/>
                <w:szCs w:val="18"/>
              </w:rPr>
            </w:pPr>
            <w:r w:rsidRPr="00B362E6">
              <w:rPr>
                <w:rFonts w:ascii="Arial" w:hAnsi="Arial"/>
                <w:b/>
                <w:sz w:val="18"/>
              </w:rPr>
              <w:t>?</w:t>
            </w:r>
          </w:p>
        </w:tc>
        <w:tc>
          <w:tcPr>
            <w:tcW w:w="23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De obicei, numai pentru proiectele &gt; 10 </w:t>
            </w:r>
            <w:proofErr w:type="spellStart"/>
            <w:r w:rsidRPr="00B362E6">
              <w:rPr>
                <w:rFonts w:ascii="Arial" w:hAnsi="Arial"/>
                <w:color w:val="000000"/>
                <w:sz w:val="20"/>
              </w:rPr>
              <w:t>MWp</w:t>
            </w:r>
            <w:proofErr w:type="spellEnd"/>
            <w:r w:rsidRPr="00B362E6">
              <w:rPr>
                <w:rFonts w:ascii="Arial" w:hAnsi="Arial"/>
                <w:color w:val="000000"/>
                <w:sz w:val="20"/>
              </w:rPr>
              <w:t xml:space="preserve">. Testarea prin eșantionare implică următoarele: 1) puterea panourilor de eșantionare conform unei încercări independente I-V trebuie să fie &gt; 99 % din puterea indicată de producător; 2) eșantioanele trebuie să fie în stare acceptabilă [inspecție vizuală, număr de </w:t>
            </w:r>
            <w:proofErr w:type="spellStart"/>
            <w:r w:rsidRPr="00B362E6">
              <w:rPr>
                <w:rFonts w:ascii="Arial" w:hAnsi="Arial"/>
                <w:color w:val="000000"/>
                <w:sz w:val="20"/>
              </w:rPr>
              <w:t>microfisuri</w:t>
            </w:r>
            <w:proofErr w:type="spellEnd"/>
            <w:r w:rsidRPr="00B362E6">
              <w:rPr>
                <w:rFonts w:ascii="Arial" w:hAnsi="Arial"/>
                <w:color w:val="000000"/>
                <w:sz w:val="20"/>
              </w:rPr>
              <w:t xml:space="preserve"> conform încercării de electroluminescență (EL) etc.].</w:t>
            </w:r>
          </w:p>
        </w:tc>
        <w:tc>
          <w:tcPr>
            <w:tcW w:w="195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Raport de date I-V și imagini EL ale modulelor fotovoltaice în conformitate cu IS 2859, număr de eșantioane determinat în conformitate cu nivelul AQL S2 sau S3. </w:t>
            </w:r>
          </w:p>
        </w:tc>
        <w:tc>
          <w:tcPr>
            <w:tcW w:w="1464"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Trebuie să fie aprobată de consilierul tehnic. </w:t>
            </w:r>
          </w:p>
        </w:tc>
        <w:tc>
          <w:tcPr>
            <w:tcW w:w="2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În cazul unei performanțe slabe semnificative (&gt; 1 %), trebuie furnizate panouri suplimentare până când curentul continuu real corespunde puterii de curent continuu din ofertă sau trebuie aplicată o reducere proporțională costului total al proiectului.</w:t>
            </w:r>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B362E6" w:rsidRDefault="001A0646" w:rsidP="001A0646">
            <w:pPr>
              <w:spacing w:line="240" w:lineRule="auto"/>
              <w:jc w:val="center"/>
              <w:rPr>
                <w:rFonts w:ascii="Arial" w:hAnsi="Arial" w:cs="Arial"/>
                <w:b/>
                <w:bCs/>
                <w:color w:val="BFBFBF"/>
              </w:rPr>
            </w:pPr>
            <w:r w:rsidRPr="00B362E6">
              <w:rPr>
                <w:rFonts w:ascii="Arial" w:hAnsi="Arial"/>
                <w:b/>
                <w:color w:val="BFBFBF"/>
              </w:rPr>
              <w:t>4</w:t>
            </w:r>
          </w:p>
        </w:tc>
      </w:tr>
      <w:tr w:rsidR="00CE1B5F" w:rsidRPr="00B362E6" w14:paraId="135EEAC6" w14:textId="77777777" w:rsidTr="00C82671">
        <w:trPr>
          <w:gridAfter w:val="1"/>
          <w:wAfter w:w="264" w:type="dxa"/>
          <w:trHeight w:val="1930"/>
        </w:trPr>
        <w:tc>
          <w:tcPr>
            <w:tcW w:w="154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B362E6" w:rsidRDefault="001A0646" w:rsidP="001A0646">
            <w:pPr>
              <w:spacing w:line="240" w:lineRule="auto"/>
              <w:jc w:val="center"/>
              <w:rPr>
                <w:rFonts w:ascii="Arial" w:hAnsi="Arial" w:cs="Arial"/>
                <w:sz w:val="20"/>
                <w:szCs w:val="20"/>
              </w:rPr>
            </w:pPr>
            <w:r w:rsidRPr="00B362E6">
              <w:rPr>
                <w:rFonts w:ascii="Arial" w:hAnsi="Arial"/>
                <w:sz w:val="20"/>
              </w:rPr>
              <w:t>6.5</w:t>
            </w:r>
          </w:p>
        </w:tc>
        <w:tc>
          <w:tcPr>
            <w:tcW w:w="2394"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B362E6" w:rsidRDefault="001A0646" w:rsidP="001A0646">
            <w:pPr>
              <w:spacing w:line="240" w:lineRule="auto"/>
              <w:rPr>
                <w:rFonts w:ascii="Arial" w:hAnsi="Arial" w:cs="Arial"/>
                <w:b/>
                <w:bCs/>
                <w:color w:val="000000"/>
                <w:sz w:val="20"/>
                <w:szCs w:val="20"/>
              </w:rPr>
            </w:pPr>
            <w:r w:rsidRPr="00B362E6">
              <w:rPr>
                <w:rFonts w:ascii="Arial" w:hAnsi="Arial"/>
                <w:b/>
                <w:color w:val="000000"/>
                <w:sz w:val="20"/>
              </w:rPr>
              <w:t>Auditul în fabrică</w:t>
            </w:r>
          </w:p>
        </w:tc>
        <w:tc>
          <w:tcPr>
            <w:tcW w:w="1524"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B362E6" w:rsidRDefault="001A0646" w:rsidP="001A0646">
            <w:pPr>
              <w:spacing w:line="240" w:lineRule="auto"/>
              <w:rPr>
                <w:rFonts w:ascii="Arial" w:hAnsi="Arial" w:cs="Arial"/>
                <w:b/>
                <w:bCs/>
                <w:color w:val="0070C0"/>
                <w:sz w:val="20"/>
                <w:szCs w:val="20"/>
              </w:rPr>
            </w:pPr>
            <w:r w:rsidRPr="00B362E6">
              <w:rPr>
                <w:rFonts w:ascii="Arial" w:hAnsi="Arial"/>
                <w:b/>
                <w:color w:val="0070C0"/>
                <w:sz w:val="20"/>
              </w:rPr>
              <w:t>Evaluare: „satisfăcător”</w:t>
            </w:r>
          </w:p>
        </w:tc>
        <w:tc>
          <w:tcPr>
            <w:tcW w:w="1026"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B362E6" w:rsidRDefault="001A0646" w:rsidP="001A0646">
            <w:pPr>
              <w:spacing w:line="240" w:lineRule="auto"/>
              <w:jc w:val="center"/>
              <w:rPr>
                <w:rFonts w:ascii="Arial" w:hAnsi="Arial" w:cs="Arial"/>
                <w:b/>
                <w:bCs/>
                <w:sz w:val="18"/>
                <w:szCs w:val="18"/>
              </w:rPr>
            </w:pPr>
            <w:r w:rsidRPr="00B362E6">
              <w:rPr>
                <w:rFonts w:ascii="Arial" w:hAnsi="Arial"/>
                <w:b/>
                <w:sz w:val="18"/>
              </w:rPr>
              <w:t>?</w:t>
            </w:r>
          </w:p>
        </w:tc>
        <w:tc>
          <w:tcPr>
            <w:tcW w:w="23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xml:space="preserve">De obicei, numai pentru proiectele fotovoltaice &gt; 10 </w:t>
            </w:r>
            <w:proofErr w:type="spellStart"/>
            <w:r w:rsidRPr="00B362E6">
              <w:rPr>
                <w:rFonts w:ascii="Arial" w:hAnsi="Arial"/>
                <w:color w:val="000000"/>
                <w:sz w:val="20"/>
              </w:rPr>
              <w:t>MWp</w:t>
            </w:r>
            <w:proofErr w:type="spellEnd"/>
            <w:r w:rsidRPr="00B362E6">
              <w:rPr>
                <w:rFonts w:ascii="Arial" w:hAnsi="Arial"/>
                <w:color w:val="000000"/>
                <w:sz w:val="20"/>
              </w:rPr>
              <w:t xml:space="preserve">. Costuri de aproximativ 3 000-7 000 EUR. Fabrica în care sunt produse modulele trebuie inspectată înainte sau în timpul producției panourilor, incluzându-se verificarea calității materialelor și a procesului de producție. </w:t>
            </w:r>
          </w:p>
        </w:tc>
        <w:tc>
          <w:tcPr>
            <w:tcW w:w="19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146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2777"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B362E6" w:rsidRDefault="001A0646" w:rsidP="001A0646">
            <w:pPr>
              <w:spacing w:line="240" w:lineRule="auto"/>
              <w:rPr>
                <w:rFonts w:ascii="Arial" w:hAnsi="Arial" w:cs="Arial"/>
                <w:color w:val="000000"/>
                <w:sz w:val="20"/>
                <w:szCs w:val="20"/>
              </w:rPr>
            </w:pPr>
            <w:r w:rsidRPr="00B362E6">
              <w:rPr>
                <w:rFonts w:ascii="Arial" w:hAnsi="Arial"/>
                <w:color w:val="000000"/>
                <w:sz w:val="20"/>
              </w:rPr>
              <w:t> </w:t>
            </w:r>
          </w:p>
        </w:tc>
        <w:tc>
          <w:tcPr>
            <w:tcW w:w="335"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B362E6" w:rsidRDefault="001A0646" w:rsidP="001A0646">
            <w:pPr>
              <w:spacing w:line="240" w:lineRule="auto"/>
              <w:jc w:val="center"/>
              <w:rPr>
                <w:rFonts w:ascii="Arial" w:hAnsi="Arial" w:cs="Arial"/>
                <w:b/>
                <w:bCs/>
                <w:color w:val="BFBFBF"/>
              </w:rPr>
            </w:pPr>
            <w:r w:rsidRPr="00B362E6">
              <w:rPr>
                <w:rFonts w:ascii="Arial" w:hAnsi="Arial"/>
                <w:b/>
                <w:color w:val="BFBFBF"/>
              </w:rPr>
              <w:t>5</w:t>
            </w:r>
          </w:p>
        </w:tc>
      </w:tr>
    </w:tbl>
    <w:p w14:paraId="5550ED62" w14:textId="77777777" w:rsidR="001A0646" w:rsidRPr="00B362E6" w:rsidRDefault="001A0646" w:rsidP="006D5265">
      <w:pPr>
        <w:ind w:left="-720"/>
        <w:rPr>
          <w:b/>
          <w:bCs/>
          <w:color w:val="92D050"/>
        </w:rPr>
      </w:pPr>
    </w:p>
    <w:p w14:paraId="61F9033B" w14:textId="77777777" w:rsidR="00534D6F" w:rsidRPr="00B362E6" w:rsidRDefault="00534D6F" w:rsidP="00DB3C55">
      <w:pPr>
        <w:rPr>
          <w:b/>
          <w:bCs/>
          <w:color w:val="92D050"/>
        </w:rPr>
      </w:pPr>
    </w:p>
    <w:p w14:paraId="6078ED1A" w14:textId="686F54A0" w:rsidR="00E732CC" w:rsidRPr="00B362E6" w:rsidRDefault="00534D6F" w:rsidP="00E01507">
      <w:pPr>
        <w:pStyle w:val="MH2"/>
      </w:pPr>
      <w:bookmarkStart w:id="96" w:name="_Toc176873315"/>
      <w:bookmarkStart w:id="97" w:name="_Toc177483062"/>
      <w:r w:rsidRPr="00B362E6">
        <w:t>10.7 - Cerințe – finalizare, inspecție și controale</w:t>
      </w:r>
      <w:bookmarkEnd w:id="96"/>
      <w:bookmarkEnd w:id="97"/>
    </w:p>
    <w:p w14:paraId="0F2202EE" w14:textId="77777777" w:rsidR="00DB3C55" w:rsidRPr="00B362E6" w:rsidRDefault="00DB3C55" w:rsidP="003070E7">
      <w:pPr>
        <w:ind w:left="-720"/>
        <w:rPr>
          <w:b/>
          <w:bCs/>
          <w:color w:val="92D050"/>
        </w:rPr>
      </w:pPr>
    </w:p>
    <w:tbl>
      <w:tblPr>
        <w:tblW w:w="15689" w:type="dxa"/>
        <w:tblInd w:w="-810" w:type="dxa"/>
        <w:tblLook w:val="04A0" w:firstRow="1" w:lastRow="0" w:firstColumn="1" w:lastColumn="0" w:noHBand="0" w:noVBand="1"/>
      </w:tblPr>
      <w:tblGrid>
        <w:gridCol w:w="1475"/>
        <w:gridCol w:w="2812"/>
        <w:gridCol w:w="1826"/>
        <w:gridCol w:w="216"/>
        <w:gridCol w:w="223"/>
        <w:gridCol w:w="1047"/>
        <w:gridCol w:w="223"/>
        <w:gridCol w:w="216"/>
        <w:gridCol w:w="3358"/>
        <w:gridCol w:w="1717"/>
        <w:gridCol w:w="2313"/>
        <w:gridCol w:w="226"/>
        <w:gridCol w:w="37"/>
      </w:tblGrid>
      <w:tr w:rsidR="00DB3C55" w:rsidRPr="00B362E6"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B362E6" w:rsidRDefault="00DB3C55" w:rsidP="00E01507">
            <w:pPr>
              <w:pStyle w:val="MH2"/>
            </w:pPr>
            <w:bookmarkStart w:id="98" w:name="_Toc176873316"/>
            <w:bookmarkStart w:id="99" w:name="_Toc177483063"/>
            <w:r w:rsidRPr="00B362E6">
              <w:t>Cerințe – Întreținere și monitorizarea</w:t>
            </w:r>
            <w:bookmarkEnd w:id="98"/>
            <w:bookmarkEnd w:id="99"/>
            <w:r w:rsidRPr="00B362E6">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B362E6" w:rsidRDefault="00DB3C55" w:rsidP="00DB3C55">
            <w:pPr>
              <w:spacing w:line="240" w:lineRule="auto"/>
              <w:rPr>
                <w:rFonts w:ascii="Calibri" w:hAnsi="Calibri" w:cs="Calibri"/>
                <w:b/>
                <w:bCs/>
                <w:color w:val="FF0000"/>
              </w:rPr>
            </w:pPr>
            <w:r w:rsidRPr="00B362E6">
              <w:rPr>
                <w:rFonts w:ascii="Calibri" w:hAnsi="Calibri"/>
                <w:b/>
                <w:color w:val="FF0000"/>
              </w:rPr>
              <w:t xml:space="preserve">Notă: numai în cazul în care se solicită întreținere și monitorizare (M&amp;M - </w:t>
            </w:r>
            <w:proofErr w:type="spellStart"/>
            <w:r w:rsidRPr="00B362E6">
              <w:rPr>
                <w:rFonts w:ascii="Calibri" w:hAnsi="Calibri"/>
                <w:b/>
                <w:i/>
                <w:color w:val="FF0000"/>
              </w:rPr>
              <w:t>Maintenance</w:t>
            </w:r>
            <w:proofErr w:type="spellEnd"/>
            <w:r w:rsidRPr="00B362E6">
              <w:rPr>
                <w:rFonts w:ascii="Calibri" w:hAnsi="Calibri"/>
                <w:b/>
                <w:i/>
                <w:color w:val="FF0000"/>
              </w:rPr>
              <w:t xml:space="preserve"> </w:t>
            </w:r>
            <w:proofErr w:type="spellStart"/>
            <w:r w:rsidRPr="00B362E6">
              <w:rPr>
                <w:rFonts w:ascii="Calibri" w:hAnsi="Calibri"/>
                <w:b/>
                <w:i/>
                <w:color w:val="FF0000"/>
              </w:rPr>
              <w:t>and</w:t>
            </w:r>
            <w:proofErr w:type="spellEnd"/>
            <w:r w:rsidRPr="00B362E6">
              <w:rPr>
                <w:rFonts w:ascii="Calibri" w:hAnsi="Calibri"/>
                <w:b/>
                <w:i/>
                <w:color w:val="FF0000"/>
              </w:rPr>
              <w:t xml:space="preserve"> monitoring</w:t>
            </w:r>
            <w:r w:rsidRPr="00B362E6">
              <w:rPr>
                <w:rFonts w:ascii="Calibri" w:hAnsi="Calibri"/>
                <w:b/>
                <w:color w:val="FF0000"/>
              </w:rPr>
              <w:t>) în contract/în cererea de oferte</w:t>
            </w:r>
          </w:p>
        </w:tc>
        <w:tc>
          <w:tcPr>
            <w:tcW w:w="1717" w:type="dxa"/>
            <w:tcBorders>
              <w:top w:val="nil"/>
              <w:left w:val="nil"/>
              <w:bottom w:val="nil"/>
              <w:right w:val="nil"/>
            </w:tcBorders>
            <w:shd w:val="clear" w:color="000000" w:fill="FFFFFF"/>
            <w:noWrap/>
            <w:hideMark/>
          </w:tcPr>
          <w:p w14:paraId="54F0C1B1"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B362E6" w:rsidRDefault="00DB3C55" w:rsidP="00DB3C55">
            <w:pPr>
              <w:spacing w:line="240" w:lineRule="auto"/>
              <w:rPr>
                <w:rFonts w:ascii="Calibri" w:hAnsi="Calibri" w:cs="Calibri"/>
                <w:color w:val="000000"/>
              </w:rPr>
            </w:pPr>
            <w:r w:rsidRPr="00B362E6">
              <w:rPr>
                <w:rFonts w:ascii="Calibri" w:hAnsi="Calibri"/>
                <w:color w:val="000000"/>
              </w:rPr>
              <w:t> </w:t>
            </w:r>
          </w:p>
        </w:tc>
      </w:tr>
      <w:tr w:rsidR="00DB3C55" w:rsidRPr="00B362E6"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B362E6" w:rsidRDefault="00DB3C55" w:rsidP="00DB3C55">
            <w:pPr>
              <w:spacing w:line="240" w:lineRule="auto"/>
              <w:rPr>
                <w:rFonts w:ascii="Arial" w:hAnsi="Arial" w:cs="Arial"/>
                <w:i/>
                <w:iCs/>
                <w:color w:val="000000"/>
                <w:sz w:val="18"/>
                <w:szCs w:val="18"/>
              </w:rPr>
            </w:pPr>
            <w:r w:rsidRPr="00B362E6">
              <w:rPr>
                <w:rFonts w:ascii="Arial" w:hAnsi="Arial"/>
                <w:i/>
                <w:color w:val="104D54"/>
                <w:sz w:val="18"/>
              </w:rPr>
              <w:t>Modelul pentru cerințele de achiziție și criteriile de atribuire pentru proiectele fotovoltaice</w:t>
            </w:r>
          </w:p>
        </w:tc>
        <w:tc>
          <w:tcPr>
            <w:tcW w:w="1486" w:type="dxa"/>
            <w:gridSpan w:val="3"/>
            <w:tcBorders>
              <w:top w:val="nil"/>
              <w:left w:val="nil"/>
              <w:bottom w:val="nil"/>
              <w:right w:val="nil"/>
            </w:tcBorders>
            <w:shd w:val="clear" w:color="000000" w:fill="FFFFFF"/>
            <w:hideMark/>
          </w:tcPr>
          <w:p w14:paraId="3DFB42C7"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B362E6" w:rsidRDefault="00343E75" w:rsidP="00DB3C55">
            <w:pPr>
              <w:spacing w:line="240" w:lineRule="auto"/>
              <w:rPr>
                <w:rFonts w:ascii="Arial" w:hAnsi="Arial" w:cs="Arial"/>
                <w:color w:val="808080"/>
                <w:sz w:val="16"/>
                <w:szCs w:val="16"/>
              </w:rPr>
            </w:pPr>
            <w:r w:rsidRPr="00B362E6">
              <w:rPr>
                <w:rFonts w:ascii="Arial" w:hAnsi="Arial"/>
                <w:b/>
                <w:color w:val="808080"/>
                <w:sz w:val="16"/>
              </w:rPr>
              <w:t>Instrucțiuni pentru client</w:t>
            </w:r>
            <w:r w:rsidRPr="00B362E6">
              <w:rPr>
                <w:rFonts w:ascii="Arial" w:hAnsi="Arial"/>
                <w:color w:val="808080"/>
                <w:sz w:val="16"/>
              </w:rPr>
              <w:t xml:space="preserve"> </w:t>
            </w:r>
            <w:r w:rsidRPr="00B362E6">
              <w:rPr>
                <w:rFonts w:ascii="Arial" w:hAnsi="Arial"/>
                <w:color w:val="808080"/>
                <w:sz w:val="16"/>
              </w:rPr>
              <w:br/>
              <w:t>1. Modificați câmpurile galbene cu text albastru</w:t>
            </w:r>
          </w:p>
        </w:tc>
        <w:tc>
          <w:tcPr>
            <w:tcW w:w="1717" w:type="dxa"/>
            <w:tcBorders>
              <w:top w:val="nil"/>
              <w:left w:val="nil"/>
              <w:bottom w:val="nil"/>
              <w:right w:val="nil"/>
            </w:tcBorders>
            <w:shd w:val="clear" w:color="000000" w:fill="FFFFFF"/>
            <w:noWrap/>
            <w:hideMark/>
          </w:tcPr>
          <w:p w14:paraId="37FE4DCF"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B362E6" w:rsidRDefault="00DB3C55" w:rsidP="00DB3C55">
            <w:pPr>
              <w:spacing w:line="240" w:lineRule="auto"/>
              <w:rPr>
                <w:rFonts w:ascii="Calibri" w:hAnsi="Calibri" w:cs="Calibri"/>
                <w:color w:val="000000"/>
              </w:rPr>
            </w:pPr>
            <w:r w:rsidRPr="00B362E6">
              <w:rPr>
                <w:rFonts w:ascii="Calibri" w:hAnsi="Calibri"/>
                <w:color w:val="000000"/>
              </w:rPr>
              <w:t> </w:t>
            </w:r>
          </w:p>
        </w:tc>
      </w:tr>
      <w:tr w:rsidR="00DB3C55" w:rsidRPr="00B362E6"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Versiunea: 0.99</w:t>
            </w:r>
          </w:p>
        </w:tc>
        <w:tc>
          <w:tcPr>
            <w:tcW w:w="1826" w:type="dxa"/>
            <w:tcBorders>
              <w:top w:val="nil"/>
              <w:left w:val="nil"/>
              <w:bottom w:val="nil"/>
              <w:right w:val="nil"/>
            </w:tcBorders>
            <w:shd w:val="clear" w:color="000000" w:fill="FFFFFF"/>
            <w:hideMark/>
          </w:tcPr>
          <w:p w14:paraId="5366B04B"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2. 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DB3C55" w:rsidRPr="00B362E6"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3. Introduceți orice cerințe suplimentare în câmpurile goale. Dacă se introduc rânduri suplimentare, ajustați formulele de numerotare automate din coloanele A și H.</w:t>
            </w:r>
          </w:p>
        </w:tc>
        <w:tc>
          <w:tcPr>
            <w:tcW w:w="263" w:type="dxa"/>
            <w:gridSpan w:val="2"/>
            <w:tcBorders>
              <w:top w:val="nil"/>
              <w:left w:val="nil"/>
              <w:bottom w:val="nil"/>
              <w:right w:val="nil"/>
            </w:tcBorders>
            <w:shd w:val="clear" w:color="000000" w:fill="FFFFFF"/>
            <w:hideMark/>
          </w:tcPr>
          <w:p w14:paraId="51A6560E" w14:textId="77777777" w:rsidR="00DB3C55" w:rsidRPr="00B362E6" w:rsidRDefault="00DB3C55" w:rsidP="00DB3C55">
            <w:pPr>
              <w:spacing w:line="240" w:lineRule="auto"/>
              <w:rPr>
                <w:rFonts w:ascii="Calibri" w:hAnsi="Calibri" w:cs="Calibri"/>
                <w:color w:val="000000"/>
              </w:rPr>
            </w:pPr>
            <w:r w:rsidRPr="00B362E6">
              <w:rPr>
                <w:rFonts w:ascii="Calibri" w:hAnsi="Calibri"/>
                <w:color w:val="000000"/>
              </w:rPr>
              <w:t> </w:t>
            </w:r>
          </w:p>
        </w:tc>
      </w:tr>
      <w:tr w:rsidR="00DB3C55" w:rsidRPr="00B362E6"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Feedback/erori/adăugiri: trimiteți un e-mail la adresa BGDPV@pianoo.nl.</w:t>
            </w:r>
          </w:p>
        </w:tc>
        <w:tc>
          <w:tcPr>
            <w:tcW w:w="1486" w:type="dxa"/>
            <w:gridSpan w:val="3"/>
            <w:tcBorders>
              <w:top w:val="nil"/>
              <w:left w:val="nil"/>
              <w:bottom w:val="nil"/>
              <w:right w:val="nil"/>
            </w:tcBorders>
            <w:shd w:val="clear" w:color="000000" w:fill="FFFFFF"/>
            <w:hideMark/>
          </w:tcPr>
          <w:p w14:paraId="3B95BCDD"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4. La final, ascundeți coloanele D și E. </w:t>
            </w:r>
          </w:p>
        </w:tc>
        <w:tc>
          <w:tcPr>
            <w:tcW w:w="1717" w:type="dxa"/>
            <w:tcBorders>
              <w:top w:val="nil"/>
              <w:left w:val="nil"/>
              <w:bottom w:val="nil"/>
              <w:right w:val="nil"/>
            </w:tcBorders>
            <w:shd w:val="clear" w:color="000000" w:fill="FFFFFF"/>
            <w:noWrap/>
            <w:hideMark/>
          </w:tcPr>
          <w:p w14:paraId="64AC7FE9"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B362E6" w:rsidRDefault="00DB3C55" w:rsidP="00DB3C55">
            <w:pPr>
              <w:spacing w:line="240" w:lineRule="auto"/>
              <w:rPr>
                <w:rFonts w:ascii="Calibri" w:hAnsi="Calibri" w:cs="Calibri"/>
                <w:color w:val="000000"/>
              </w:rPr>
            </w:pPr>
            <w:r w:rsidRPr="00B362E6">
              <w:rPr>
                <w:rFonts w:ascii="Calibri" w:hAnsi="Calibri"/>
                <w:color w:val="000000"/>
              </w:rPr>
              <w:t> </w:t>
            </w:r>
          </w:p>
        </w:tc>
        <w:tc>
          <w:tcPr>
            <w:tcW w:w="263" w:type="dxa"/>
            <w:gridSpan w:val="2"/>
            <w:vAlign w:val="center"/>
            <w:hideMark/>
          </w:tcPr>
          <w:p w14:paraId="3982092F" w14:textId="77777777" w:rsidR="00DB3C55" w:rsidRPr="00B362E6" w:rsidRDefault="00DB3C55" w:rsidP="00DB3C55">
            <w:pPr>
              <w:spacing w:line="240" w:lineRule="auto"/>
              <w:rPr>
                <w:rFonts w:ascii="Times New Roman" w:hAnsi="Times New Roman" w:cs="Times New Roman"/>
                <w:sz w:val="20"/>
                <w:szCs w:val="20"/>
                <w:lang w:eastAsia="en-GB"/>
              </w:rPr>
            </w:pPr>
          </w:p>
        </w:tc>
      </w:tr>
      <w:tr w:rsidR="00343E75" w:rsidRPr="00B362E6"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B362E6" w:rsidRDefault="00DB3C55" w:rsidP="00343E75">
            <w:pPr>
              <w:spacing w:line="240" w:lineRule="auto"/>
              <w:rPr>
                <w:rFonts w:ascii="Arial" w:hAnsi="Arial" w:cs="Arial"/>
                <w:b/>
                <w:bCs/>
                <w:color w:val="FFFFFF"/>
              </w:rPr>
            </w:pPr>
            <w:r w:rsidRPr="00B362E6">
              <w:rPr>
                <w:rFonts w:ascii="Arial" w:hAnsi="Arial"/>
                <w:b/>
                <w:color w:val="FFFFFF"/>
              </w:rPr>
              <w:t>Identificator</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B362E6" w:rsidRDefault="00DB3C55" w:rsidP="00343E75">
            <w:pPr>
              <w:spacing w:line="240" w:lineRule="auto"/>
              <w:rPr>
                <w:rFonts w:ascii="Arial" w:hAnsi="Arial" w:cs="Arial"/>
                <w:b/>
                <w:bCs/>
                <w:color w:val="FFFFFF"/>
              </w:rPr>
            </w:pPr>
            <w:r w:rsidRPr="00B362E6">
              <w:rPr>
                <w:rFonts w:ascii="Arial" w:hAnsi="Arial"/>
                <w:b/>
                <w:color w:val="FFFFFF"/>
              </w:rPr>
              <w:t>Descriere</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B362E6" w:rsidRDefault="00DB3C55" w:rsidP="00343E75">
            <w:pPr>
              <w:spacing w:line="240" w:lineRule="auto"/>
              <w:rPr>
                <w:rFonts w:ascii="Arial" w:hAnsi="Arial" w:cs="Arial"/>
                <w:b/>
                <w:bCs/>
                <w:color w:val="FFFFFF"/>
              </w:rPr>
            </w:pPr>
            <w:r w:rsidRPr="00B362E6">
              <w:rPr>
                <w:rFonts w:ascii="Arial" w:hAnsi="Arial"/>
                <w:b/>
                <w:color w:val="FFFFFF"/>
              </w:rPr>
              <w:t>Valoare</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B362E6" w:rsidRDefault="00DB3C55" w:rsidP="00343E75">
            <w:pPr>
              <w:spacing w:line="240" w:lineRule="auto"/>
              <w:rPr>
                <w:rFonts w:ascii="Arial" w:hAnsi="Arial" w:cs="Arial"/>
                <w:b/>
                <w:bCs/>
                <w:color w:val="000000"/>
                <w:sz w:val="20"/>
                <w:szCs w:val="20"/>
              </w:rPr>
            </w:pPr>
            <w:r w:rsidRPr="00B362E6">
              <w:rPr>
                <w:rFonts w:ascii="Arial" w:hAnsi="Arial"/>
                <w:b/>
                <w:color w:val="000000"/>
                <w:sz w:val="20"/>
              </w:rPr>
              <w:t>Includeți cerința?</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B362E6" w:rsidRDefault="00DB3C55" w:rsidP="00343E75">
            <w:pPr>
              <w:spacing w:line="240" w:lineRule="auto"/>
              <w:rPr>
                <w:rFonts w:ascii="Arial" w:hAnsi="Arial" w:cs="Arial"/>
                <w:b/>
                <w:bCs/>
                <w:color w:val="FFFFFF"/>
              </w:rPr>
            </w:pPr>
            <w:r w:rsidRPr="00B362E6">
              <w:rPr>
                <w:rFonts w:ascii="Arial" w:hAnsi="Arial"/>
                <w:b/>
                <w:color w:val="FFFFFF"/>
              </w:rPr>
              <w:t>Explicație pentru client</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B362E6" w:rsidRDefault="00DB3C55" w:rsidP="00343E75">
            <w:pPr>
              <w:spacing w:line="240" w:lineRule="auto"/>
              <w:rPr>
                <w:rFonts w:ascii="Arial" w:hAnsi="Arial" w:cs="Arial"/>
                <w:b/>
                <w:bCs/>
                <w:color w:val="FFFFFF"/>
              </w:rPr>
            </w:pPr>
            <w:r w:rsidRPr="00B362E6">
              <w:rPr>
                <w:rFonts w:ascii="Arial" w:hAnsi="Arial"/>
                <w:b/>
                <w:color w:val="FFFFFF"/>
              </w:rPr>
              <w:t>Verificare și validare</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B362E6" w:rsidRDefault="00DB3C55" w:rsidP="00343E75">
            <w:pPr>
              <w:spacing w:line="240" w:lineRule="auto"/>
              <w:rPr>
                <w:rFonts w:ascii="Arial" w:hAnsi="Arial" w:cs="Arial"/>
                <w:b/>
                <w:bCs/>
                <w:color w:val="FFFFFF"/>
              </w:rPr>
            </w:pPr>
            <w:r w:rsidRPr="00B362E6">
              <w:rPr>
                <w:rFonts w:ascii="Arial" w:hAnsi="Arial"/>
                <w:b/>
                <w:color w:val="FFFFFF"/>
              </w:rPr>
              <w:t>Consecințele performanței insuficiente</w:t>
            </w:r>
          </w:p>
        </w:tc>
        <w:tc>
          <w:tcPr>
            <w:tcW w:w="263" w:type="dxa"/>
            <w:gridSpan w:val="2"/>
            <w:vAlign w:val="center"/>
            <w:hideMark/>
          </w:tcPr>
          <w:p w14:paraId="2404E31A" w14:textId="77777777" w:rsidR="00DB3C55" w:rsidRPr="00B362E6" w:rsidRDefault="00DB3C55" w:rsidP="00DB3C55">
            <w:pPr>
              <w:spacing w:line="240" w:lineRule="auto"/>
              <w:rPr>
                <w:rFonts w:ascii="Times New Roman" w:hAnsi="Times New Roman" w:cs="Times New Roman"/>
                <w:sz w:val="20"/>
                <w:szCs w:val="20"/>
                <w:lang w:eastAsia="en-GB"/>
              </w:rPr>
            </w:pPr>
          </w:p>
        </w:tc>
      </w:tr>
      <w:tr w:rsidR="00343E75" w:rsidRPr="00B362E6"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B362E6" w:rsidRDefault="00343E75" w:rsidP="00DB3C55">
            <w:pPr>
              <w:spacing w:line="240" w:lineRule="auto"/>
              <w:rPr>
                <w:rFonts w:ascii="Arial" w:hAnsi="Arial" w:cs="Arial"/>
                <w:b/>
                <w:bCs/>
                <w:color w:val="000000"/>
              </w:rPr>
            </w:pPr>
            <w:r w:rsidRPr="00B362E6">
              <w:rPr>
                <w:rFonts w:ascii="Arial" w:hAnsi="Arial"/>
                <w:b/>
                <w:color w:val="000000"/>
              </w:rPr>
              <w:t>Întreținere și reparații</w:t>
            </w:r>
          </w:p>
        </w:tc>
        <w:tc>
          <w:tcPr>
            <w:tcW w:w="263" w:type="dxa"/>
            <w:gridSpan w:val="2"/>
            <w:vAlign w:val="center"/>
            <w:hideMark/>
          </w:tcPr>
          <w:p w14:paraId="03A3B2A1" w14:textId="77777777" w:rsidR="00343E75" w:rsidRPr="00B362E6" w:rsidRDefault="00343E75" w:rsidP="00DB3C55">
            <w:pPr>
              <w:spacing w:line="240" w:lineRule="auto"/>
              <w:rPr>
                <w:rFonts w:ascii="Times New Roman" w:hAnsi="Times New Roman" w:cs="Times New Roman"/>
                <w:sz w:val="20"/>
                <w:szCs w:val="20"/>
                <w:lang w:eastAsia="en-GB"/>
              </w:rPr>
            </w:pPr>
          </w:p>
        </w:tc>
      </w:tr>
      <w:tr w:rsidR="00DB3C55" w:rsidRPr="00B362E6"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Disponibilitatea instalației</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03BAC4F6"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xml:space="preserve">Sisteme &lt; 1 </w:t>
            </w:r>
            <w:proofErr w:type="spellStart"/>
            <w:r w:rsidRPr="00B362E6">
              <w:rPr>
                <w:rFonts w:ascii="Arial" w:hAnsi="Arial"/>
                <w:b/>
                <w:color w:val="0070C0"/>
                <w:sz w:val="18"/>
              </w:rPr>
              <w:t>MWp</w:t>
            </w:r>
            <w:proofErr w:type="spellEnd"/>
            <w:r w:rsidRPr="00B362E6">
              <w:rPr>
                <w:rFonts w:ascii="Arial" w:hAnsi="Arial"/>
                <w:b/>
                <w:color w:val="0070C0"/>
                <w:sz w:val="18"/>
              </w:rPr>
              <w:t>: 98 %</w:t>
            </w:r>
            <w:r w:rsidR="00B362E6">
              <w:rPr>
                <w:rFonts w:ascii="Arial" w:hAnsi="Arial"/>
                <w:b/>
                <w:color w:val="0070C0"/>
                <w:sz w:val="18"/>
              </w:rPr>
              <w:t xml:space="preserve"> </w:t>
            </w:r>
            <w:r w:rsidRPr="00B362E6">
              <w:rPr>
                <w:rFonts w:ascii="Arial" w:hAnsi="Arial"/>
                <w:b/>
                <w:color w:val="0070C0"/>
                <w:sz w:val="18"/>
              </w:rPr>
              <w:t xml:space="preserve">Sisteme &gt; 1 </w:t>
            </w:r>
            <w:proofErr w:type="spellStart"/>
            <w:r w:rsidRPr="00B362E6">
              <w:rPr>
                <w:rFonts w:ascii="Arial" w:hAnsi="Arial"/>
                <w:b/>
                <w:color w:val="0070C0"/>
                <w:sz w:val="18"/>
              </w:rPr>
              <w:t>MWp</w:t>
            </w:r>
            <w:proofErr w:type="spellEnd"/>
            <w:r w:rsidRPr="00B362E6">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A se stabili în consultare cu consilierii. Această cerință nu este întotdeauna inclusă. Disponibilitatea indică faptul că un proiect este în funcțiune timp de 98 % sau 99 % din orele de lumină solară. Orice întreținere trebuie să fie scurtă, iar defecțiunile trebuie soluționate rapid.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Prin intermediul sistemului de monitorizare sau, alternativ, prin intermediul rapoartelor sistemului de monitorizare.</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Opțional: sistemele de mari dimensiuni includ adesea o clauză de penalizare</w:t>
            </w:r>
          </w:p>
        </w:tc>
        <w:tc>
          <w:tcPr>
            <w:tcW w:w="263" w:type="dxa"/>
            <w:gridSpan w:val="2"/>
            <w:vAlign w:val="center"/>
            <w:hideMark/>
          </w:tcPr>
          <w:p w14:paraId="61460BBF"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Rata de performanță măsurată (PR</w:t>
            </w:r>
            <w:r w:rsidRPr="00B362E6">
              <w:rPr>
                <w:rFonts w:ascii="Arial" w:hAnsi="Arial"/>
                <w:b/>
                <w:color w:val="000000"/>
                <w:sz w:val="18"/>
                <w:vertAlign w:val="subscript"/>
              </w:rPr>
              <w:t>M</w:t>
            </w:r>
            <w:r w:rsidRPr="00B362E6">
              <w:rPr>
                <w:rFonts w:ascii="Arial" w:hAnsi="Arial"/>
                <w:b/>
                <w:color w:val="000000"/>
                <w:sz w:val="18"/>
              </w:rPr>
              <w:t>),</w:t>
            </w:r>
            <w:r w:rsidRPr="00B362E6">
              <w:rPr>
                <w:rFonts w:ascii="Arial" w:hAnsi="Arial"/>
                <w:color w:val="000000"/>
                <w:sz w:val="18"/>
              </w:rPr>
              <w:t xml:space="preserve"> pe o perioadă de 1 an, trebuie să fie de cel puțin 97 % din PR</w:t>
            </w:r>
            <w:r w:rsidRPr="00B362E6">
              <w:rPr>
                <w:rFonts w:ascii="Arial" w:hAnsi="Arial"/>
                <w:color w:val="000000"/>
                <w:sz w:val="18"/>
                <w:vertAlign w:val="subscript"/>
              </w:rPr>
              <w:t>N</w:t>
            </w:r>
            <w:r w:rsidRPr="00B362E6">
              <w:rPr>
                <w:rFonts w:ascii="Arial" w:hAnsi="Arial"/>
                <w:color w:val="000000"/>
                <w:sz w:val="18"/>
              </w:rPr>
              <w:t xml:space="preserve"> (PR nominală conform proiectului, a </w:t>
            </w:r>
            <w:r w:rsidRPr="00B362E6">
              <w:rPr>
                <w:rFonts w:ascii="Arial" w:hAnsi="Arial"/>
                <w:color w:val="000000"/>
                <w:sz w:val="18"/>
              </w:rPr>
              <w:lastRenderedPageBreak/>
              <w:t>se vedea fișa de lucru 9 – Criterii de atribuire)</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lastRenderedPageBreak/>
              <w:t>&gt; 97 % din PR</w:t>
            </w:r>
            <w:r w:rsidRPr="00B362E6">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25921388"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 Această cerință nu este întotdeauna inclusă. PR</w:t>
            </w:r>
            <w:r w:rsidRPr="00B362E6">
              <w:rPr>
                <w:rFonts w:ascii="Arial" w:hAnsi="Arial"/>
                <w:sz w:val="18"/>
                <w:vertAlign w:val="subscript"/>
              </w:rPr>
              <w:t>M</w:t>
            </w:r>
            <w:r w:rsidRPr="00B362E6">
              <w:rPr>
                <w:rFonts w:ascii="Arial" w:hAnsi="Arial"/>
                <w:sz w:val="18"/>
              </w:rPr>
              <w:t xml:space="preserve"> se determină prin împărțirea producției de energie pe o perioadă de 1 an la puterea fotovoltaică instalată (putere </w:t>
            </w:r>
            <w:r w:rsidRPr="00B362E6">
              <w:rPr>
                <w:rFonts w:ascii="Arial" w:hAnsi="Arial"/>
                <w:sz w:val="18"/>
              </w:rPr>
              <w:lastRenderedPageBreak/>
              <w:t xml:space="preserve">de curent continuu wați -vârf) și la </w:t>
            </w:r>
            <w:proofErr w:type="spellStart"/>
            <w:r w:rsidRPr="00B362E6">
              <w:rPr>
                <w:rFonts w:ascii="Arial" w:hAnsi="Arial"/>
                <w:sz w:val="18"/>
              </w:rPr>
              <w:t>iradianța</w:t>
            </w:r>
            <w:proofErr w:type="spellEnd"/>
            <w:r w:rsidRPr="00B362E6">
              <w:rPr>
                <w:rFonts w:ascii="Arial" w:hAnsi="Arial"/>
                <w:sz w:val="18"/>
              </w:rPr>
              <w:t xml:space="preserve"> efectivă pe m</w:t>
            </w:r>
            <w:r w:rsidRPr="00B362E6">
              <w:rPr>
                <w:rFonts w:ascii="Arial" w:hAnsi="Arial"/>
                <w:sz w:val="18"/>
                <w:vertAlign w:val="superscript"/>
              </w:rPr>
              <w:t>2</w:t>
            </w:r>
            <w:r w:rsidRPr="00B362E6">
              <w:rPr>
                <w:rFonts w:ascii="Arial" w:hAnsi="Arial"/>
                <w:sz w:val="18"/>
              </w:rPr>
              <w:t xml:space="preserve"> în cursul anului respectiv (în conformitate, de exemplu, cu o stație meteorologică a Institutului Meteorologic Regal din Țările de Jos din apropiere sau cu un contor de </w:t>
            </w:r>
            <w:proofErr w:type="spellStart"/>
            <w:r w:rsidRPr="00B362E6">
              <w:rPr>
                <w:rFonts w:ascii="Arial" w:hAnsi="Arial"/>
                <w:sz w:val="18"/>
              </w:rPr>
              <w:t>iradianță</w:t>
            </w:r>
            <w:proofErr w:type="spellEnd"/>
            <w:r w:rsidRPr="00B362E6">
              <w:rPr>
                <w:rFonts w:ascii="Arial" w:hAnsi="Arial"/>
                <w:sz w:val="18"/>
              </w:rPr>
              <w:t xml:space="preserve"> de pe amplasament).</w:t>
            </w:r>
            <w:r w:rsidR="00B362E6">
              <w:rPr>
                <w:rFonts w:ascii="Arial" w:hAnsi="Arial"/>
                <w:sz w:val="18"/>
              </w:rPr>
              <w:t xml:space="preserve"> </w:t>
            </w:r>
            <w:r w:rsidRPr="00B362E6">
              <w:rPr>
                <w:rFonts w:ascii="Arial" w:hAnsi="Arial"/>
                <w:sz w:val="18"/>
              </w:rPr>
              <w:t xml:space="preserve">Abaterile mai mari de 3 % indică probleme în instalație.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B362E6" w:rsidRDefault="00DB3C55" w:rsidP="00DB3C55">
            <w:pPr>
              <w:spacing w:line="240" w:lineRule="auto"/>
              <w:rPr>
                <w:rFonts w:ascii="Arial" w:hAnsi="Arial" w:cs="Arial"/>
                <w:sz w:val="18"/>
                <w:szCs w:val="18"/>
              </w:rPr>
            </w:pPr>
            <w:r w:rsidRPr="00B362E6">
              <w:rPr>
                <w:rFonts w:ascii="Arial" w:hAnsi="Arial"/>
                <w:sz w:val="18"/>
              </w:rPr>
              <w:lastRenderedPageBreak/>
              <w:t xml:space="preserve">Anual, prin intermediul sistemului de monitorizare sau al unui raport </w:t>
            </w:r>
            <w:r w:rsidRPr="00B362E6">
              <w:rPr>
                <w:rFonts w:ascii="Arial" w:hAnsi="Arial"/>
                <w:sz w:val="18"/>
              </w:rPr>
              <w:lastRenderedPageBreak/>
              <w:t>anual al sistemului de monitorizare</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lastRenderedPageBreak/>
              <w:t xml:space="preserve">Opțional: sistemele mari includ adesea o clauză de penalizare, de exemplu 60 EUR pe MWh de producție lipsă în </w:t>
            </w:r>
            <w:r w:rsidRPr="00B362E6">
              <w:rPr>
                <w:rFonts w:ascii="Arial" w:hAnsi="Arial"/>
                <w:color w:val="000000"/>
                <w:sz w:val="18"/>
              </w:rPr>
              <w:lastRenderedPageBreak/>
              <w:t>comparație cu producția care ar fi obținută dacă PR</w:t>
            </w:r>
            <w:r w:rsidRPr="00B362E6">
              <w:rPr>
                <w:rFonts w:ascii="Arial" w:hAnsi="Arial"/>
                <w:color w:val="000000"/>
                <w:sz w:val="18"/>
                <w:vertAlign w:val="subscript"/>
              </w:rPr>
              <w:t>G</w:t>
            </w:r>
            <w:r w:rsidRPr="00B362E6">
              <w:rPr>
                <w:rFonts w:ascii="Arial" w:hAnsi="Arial"/>
                <w:color w:val="000000"/>
                <w:sz w:val="18"/>
              </w:rPr>
              <w:t xml:space="preserve"> = 97 % din PR</w:t>
            </w:r>
            <w:r w:rsidRPr="00B362E6">
              <w:rPr>
                <w:rFonts w:ascii="Arial" w:hAnsi="Arial"/>
                <w:color w:val="000000"/>
                <w:sz w:val="18"/>
                <w:vertAlign w:val="subscript"/>
              </w:rPr>
              <w:t>N</w:t>
            </w:r>
            <w:r w:rsidRPr="00B362E6">
              <w:rPr>
                <w:rFonts w:ascii="Arial" w:hAnsi="Arial"/>
                <w:color w:val="000000"/>
                <w:sz w:val="18"/>
              </w:rPr>
              <w:t>.</w:t>
            </w:r>
          </w:p>
        </w:tc>
        <w:tc>
          <w:tcPr>
            <w:tcW w:w="263" w:type="dxa"/>
            <w:gridSpan w:val="2"/>
            <w:vAlign w:val="center"/>
            <w:hideMark/>
          </w:tcPr>
          <w:p w14:paraId="74A104C9"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Planul de inspecție și întreținere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Un document care descrie modul și frecvența cu care se efectuează inspecțiile și întreținerea.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68395FFE"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Acord privind întreținerea corectivă/nivelul serviciilor – A</w:t>
            </w:r>
            <w:r w:rsidRPr="00B362E6">
              <w:rPr>
                <w:rFonts w:ascii="Arial" w:hAnsi="Arial"/>
                <w:color w:val="000000"/>
                <w:sz w:val="18"/>
              </w:rPr>
              <w:t>. În cazul în care un transformator, un invertor sau un sistem de monitorizare se defectează: se investighează cauza și se propun măsuri corective în termen de: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xml:space="preserve">Pentru sisteme &gt; 1 </w:t>
            </w:r>
            <w:proofErr w:type="spellStart"/>
            <w:r w:rsidRPr="00B362E6">
              <w:rPr>
                <w:rFonts w:ascii="Arial" w:hAnsi="Arial"/>
                <w:b/>
                <w:color w:val="0070C0"/>
                <w:sz w:val="18"/>
              </w:rPr>
              <w:t>MWp</w:t>
            </w:r>
            <w:proofErr w:type="spellEnd"/>
            <w:r w:rsidRPr="00B362E6">
              <w:rPr>
                <w:rFonts w:ascii="Arial" w:hAnsi="Arial"/>
                <w:b/>
                <w:color w:val="0070C0"/>
                <w:sz w:val="18"/>
              </w:rPr>
              <w:t>: 4 ore; Pentru sisteme &gt; 100 kW, &lt; 1 </w:t>
            </w:r>
            <w:proofErr w:type="spellStart"/>
            <w:r w:rsidRPr="00B362E6">
              <w:rPr>
                <w:rFonts w:ascii="Arial" w:hAnsi="Arial"/>
                <w:b/>
                <w:color w:val="0070C0"/>
                <w:sz w:val="18"/>
              </w:rPr>
              <w:t>MWp</w:t>
            </w:r>
            <w:proofErr w:type="spellEnd"/>
            <w:r w:rsidRPr="00B362E6">
              <w:rPr>
                <w:rFonts w:ascii="Arial" w:hAnsi="Arial"/>
                <w:b/>
                <w:color w:val="0070C0"/>
                <w:sz w:val="18"/>
              </w:rPr>
              <w:t>: 24 de ore; Pentru sistemele &lt; 100 kW: 72 de ore.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4ADDB35D"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68D3A5DE"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Acord privind întreținerea corectivă/nivelul serviciilor – B</w:t>
            </w:r>
            <w:r w:rsidRPr="00B362E6">
              <w:rPr>
                <w:rFonts w:ascii="Arial" w:hAnsi="Arial"/>
                <w:color w:val="000000"/>
                <w:sz w:val="18"/>
              </w:rPr>
              <w:t>. În cazul unei defecțiuni în cadrul unui șir sau al unei defecțiuni a mai mult de 4 module fotovoltaice, se investighează cauza și se propun acțiuni corective în termen de:</w:t>
            </w:r>
            <w:r w:rsidR="00B362E6">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xml:space="preserve">Pentru sisteme &gt; 1 </w:t>
            </w:r>
            <w:proofErr w:type="spellStart"/>
            <w:r w:rsidRPr="00B362E6">
              <w:rPr>
                <w:rFonts w:ascii="Arial" w:hAnsi="Arial"/>
                <w:b/>
                <w:color w:val="0070C0"/>
                <w:sz w:val="18"/>
              </w:rPr>
              <w:t>MWp</w:t>
            </w:r>
            <w:proofErr w:type="spellEnd"/>
            <w:r w:rsidRPr="00B362E6">
              <w:rPr>
                <w:rFonts w:ascii="Arial" w:hAnsi="Arial"/>
                <w:b/>
                <w:color w:val="0070C0"/>
                <w:sz w:val="18"/>
              </w:rPr>
              <w:t>: 24 de ore; Pentru sisteme &gt; 100 kW, &lt; 1 </w:t>
            </w:r>
            <w:proofErr w:type="spellStart"/>
            <w:r w:rsidRPr="00B362E6">
              <w:rPr>
                <w:rFonts w:ascii="Arial" w:hAnsi="Arial"/>
                <w:b/>
                <w:color w:val="0070C0"/>
                <w:sz w:val="18"/>
              </w:rPr>
              <w:t>MWp</w:t>
            </w:r>
            <w:proofErr w:type="spellEnd"/>
            <w:r w:rsidRPr="00B362E6">
              <w:rPr>
                <w:rFonts w:ascii="Arial" w:hAnsi="Arial"/>
                <w:b/>
                <w:color w:val="0070C0"/>
                <w:sz w:val="18"/>
              </w:rPr>
              <w:t>: 72 de ore; Pentru sistemele &lt; 100 kW: 1 săptămână.</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017D8701"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017F4FFA"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Acord privind întreținerea corectivă/nivelul serviciilor – C.</w:t>
            </w:r>
            <w:r w:rsidRPr="00B362E6">
              <w:rPr>
                <w:rFonts w:ascii="Arial" w:hAnsi="Arial"/>
                <w:color w:val="000000"/>
                <w:sz w:val="18"/>
              </w:rPr>
              <w:t xml:space="preserve"> În cazul defecțiunii unui modul fotovoltaic, se investighează cauza și se propun acțiuni corective în cadrul:</w:t>
            </w:r>
            <w:r w:rsidR="00B362E6">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xml:space="preserve">Pentru sisteme &gt; 1 </w:t>
            </w:r>
            <w:proofErr w:type="spellStart"/>
            <w:r w:rsidRPr="00B362E6">
              <w:rPr>
                <w:rFonts w:ascii="Arial" w:hAnsi="Arial"/>
                <w:b/>
                <w:color w:val="0070C0"/>
                <w:sz w:val="18"/>
              </w:rPr>
              <w:t>MWp</w:t>
            </w:r>
            <w:proofErr w:type="spellEnd"/>
            <w:r w:rsidRPr="00B362E6">
              <w:rPr>
                <w:rFonts w:ascii="Arial" w:hAnsi="Arial"/>
                <w:b/>
                <w:color w:val="0070C0"/>
                <w:sz w:val="18"/>
              </w:rPr>
              <w:t>: 72 de ore; Pentru sisteme &gt; 100 kW, &lt; 1 </w:t>
            </w:r>
            <w:proofErr w:type="spellStart"/>
            <w:r w:rsidRPr="00B362E6">
              <w:rPr>
                <w:rFonts w:ascii="Arial" w:hAnsi="Arial"/>
                <w:b/>
                <w:color w:val="0070C0"/>
                <w:sz w:val="18"/>
              </w:rPr>
              <w:t>MWp</w:t>
            </w:r>
            <w:proofErr w:type="spellEnd"/>
            <w:r w:rsidRPr="00B362E6">
              <w:rPr>
                <w:rFonts w:ascii="Arial" w:hAnsi="Arial"/>
                <w:b/>
                <w:color w:val="0070C0"/>
                <w:sz w:val="18"/>
              </w:rPr>
              <w:t>: 1 săptămână; Pentru sistemele &lt; 100 kW: 1 săptămână.</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5CAFA012"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B362E6" w:rsidRDefault="00DB3C55" w:rsidP="00DB3C55">
            <w:pPr>
              <w:spacing w:line="240" w:lineRule="auto"/>
              <w:rPr>
                <w:rFonts w:ascii="Arial" w:hAnsi="Arial" w:cs="Arial"/>
                <w:sz w:val="18"/>
                <w:szCs w:val="18"/>
              </w:rPr>
            </w:pPr>
            <w:r w:rsidRPr="00B362E6">
              <w:rPr>
                <w:rFonts w:ascii="Arial" w:hAnsi="Arial"/>
                <w:sz w:val="18"/>
              </w:rPr>
              <w:lastRenderedPageBreak/>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B362E6" w:rsidRDefault="00DB3C55" w:rsidP="00DB3C55">
            <w:pPr>
              <w:spacing w:line="240" w:lineRule="auto"/>
              <w:rPr>
                <w:rFonts w:ascii="Arial" w:hAnsi="Arial" w:cs="Arial"/>
                <w:b/>
                <w:bCs/>
                <w:color w:val="000000"/>
                <w:sz w:val="18"/>
                <w:szCs w:val="18"/>
              </w:rPr>
            </w:pPr>
            <w:r w:rsidRPr="00B362E6">
              <w:rPr>
                <w:rFonts w:ascii="Arial" w:hAnsi="Arial"/>
                <w:b/>
                <w:color w:val="000000"/>
                <w:sz w:val="18"/>
              </w:rPr>
              <w:t>Întreținerea preventivă a invertoarelor și, dacă este necesar, a transformatorului.</w:t>
            </w:r>
            <w:r w:rsidRPr="00B362E6">
              <w:rPr>
                <w:rFonts w:ascii="Arial" w:hAnsi="Arial"/>
                <w:color w:val="000000"/>
                <w:sz w:val="18"/>
              </w:rPr>
              <w:t xml:space="preserve"> Transformatorul și invertoarele trebuie să beneficieze de întreținerea preventivă cerută de producător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în fiecare an/la fiecare jumătate de an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55FF620A"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09FDBC7A"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 xml:space="preserve">Întreținerea preventivă a panourilor fotovoltaice, a cablurilor, a conectorilor, a substructurii. </w:t>
            </w:r>
            <w:r w:rsidRPr="00B362E6">
              <w:rPr>
                <w:rFonts w:ascii="Arial" w:hAnsi="Arial"/>
                <w:color w:val="000000"/>
                <w:sz w:val="18"/>
              </w:rPr>
              <w:t>Sub forma unei inspecții vizuale și a oricăror reparații/ajustări necesare la fața locului, efectuate cu aceeași frecvență ca întreținerea preventivă a invertoarelor.</w:t>
            </w:r>
            <w:r w:rsidR="00B362E6">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De stabilit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60B60DE9"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 xml:space="preserve">Curățarea panourilor fotovoltaice. </w:t>
            </w:r>
            <w:r w:rsidRPr="00B362E6">
              <w:rPr>
                <w:rFonts w:ascii="Arial" w:hAnsi="Arial"/>
                <w:color w:val="000000"/>
                <w:sz w:val="18"/>
              </w:rPr>
              <w:t xml:space="preserve">Sub rezerva inspecției vizuale și a raportului de performanță al sistemului, la decizia părții responsabile pentru M&amp;M.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De stabilit</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 În mod normal, Țările de Jos consideră că precipitațiile sunt suficiente pentru a se asigura că panourile sunt curățate automat, iar costurile de curățare sunt adesea inutile pentru un randament suplimentar. Cu toate acestea, în caz de murdărie persistentă, curățarea poate fi utilă. Acest lucru se poate datora condițiilor meteorologice, prezenței unui număr mare de păsări în anumite locuri, panourilor amplasate pe o pantă mai puțin abruptă sau celulelor din partea de jos care sunt acoperite parțial de mușchi/alge.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263" w:type="dxa"/>
            <w:gridSpan w:val="2"/>
            <w:vAlign w:val="center"/>
            <w:hideMark/>
          </w:tcPr>
          <w:p w14:paraId="1B4B9476"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B362E6" w:rsidRDefault="00DB3C55" w:rsidP="00DB3C55">
            <w:pPr>
              <w:spacing w:line="240" w:lineRule="auto"/>
              <w:rPr>
                <w:rFonts w:ascii="Arial" w:hAnsi="Arial" w:cs="Arial"/>
                <w:sz w:val="18"/>
                <w:szCs w:val="18"/>
              </w:rPr>
            </w:pPr>
            <w:r w:rsidRPr="00B362E6">
              <w:rPr>
                <w:rFonts w:ascii="Arial" w:hAnsi="Arial"/>
                <w:sz w:val="18"/>
              </w:rPr>
              <w:lastRenderedPageBreak/>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Întreținerea zonelor verzi</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De stabilit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A se stabili în consultare cu consilierii. În mod normal, zona verde nu trebuie să depășească limita modulelor sau să împiedice buna funcționare a panourilor.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În prealabil: planul de inspecție și întreținere după anul 1: eventualele verificări efectuate de client pentru a stabili dacă au fost efectuate lucrări.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6221E87C"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Gestionarea cererilor de aplicare a garanție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De stabilit</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Document care descrie cine preia responsabilitatea în cazul în care un panou sau invertor se strică și modul în care se formulează cererea.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2F85E03E" w14:textId="77777777" w:rsidR="00DB3C55" w:rsidRPr="00B362E6" w:rsidRDefault="00DB3C55" w:rsidP="00DB3C55">
            <w:pPr>
              <w:spacing w:line="240" w:lineRule="auto"/>
              <w:rPr>
                <w:rFonts w:ascii="Times New Roman" w:hAnsi="Times New Roman" w:cs="Times New Roman"/>
                <w:sz w:val="20"/>
                <w:szCs w:val="20"/>
                <w:lang w:eastAsia="en-GB"/>
              </w:rPr>
            </w:pPr>
          </w:p>
        </w:tc>
      </w:tr>
      <w:tr w:rsidR="00343E75" w:rsidRPr="00B362E6"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B362E6" w:rsidRDefault="00343E75" w:rsidP="00DB3C55">
            <w:pPr>
              <w:spacing w:line="240" w:lineRule="auto"/>
              <w:rPr>
                <w:rFonts w:ascii="Arial" w:hAnsi="Arial" w:cs="Arial"/>
                <w:b/>
                <w:bCs/>
                <w:color w:val="000000"/>
              </w:rPr>
            </w:pPr>
            <w:r w:rsidRPr="00B362E6">
              <w:rPr>
                <w:rFonts w:ascii="Arial" w:hAnsi="Arial"/>
                <w:b/>
                <w:color w:val="000000"/>
              </w:rPr>
              <w:t>Monitorizare</w:t>
            </w:r>
            <w:r w:rsidRPr="00B362E6">
              <w:rPr>
                <w:rFonts w:ascii="Arial" w:hAnsi="Arial"/>
                <w:color w:val="000000"/>
              </w:rPr>
              <w:t> </w:t>
            </w:r>
          </w:p>
        </w:tc>
        <w:tc>
          <w:tcPr>
            <w:tcW w:w="263" w:type="dxa"/>
            <w:gridSpan w:val="2"/>
            <w:vAlign w:val="center"/>
            <w:hideMark/>
          </w:tcPr>
          <w:p w14:paraId="79D36DE5" w14:textId="77777777" w:rsidR="00343E75" w:rsidRPr="00B362E6" w:rsidRDefault="00343E75" w:rsidP="00DB3C55">
            <w:pPr>
              <w:spacing w:line="240" w:lineRule="auto"/>
              <w:rPr>
                <w:rFonts w:ascii="Times New Roman" w:hAnsi="Times New Roman" w:cs="Times New Roman"/>
                <w:sz w:val="20"/>
                <w:szCs w:val="20"/>
                <w:lang w:eastAsia="en-GB"/>
              </w:rPr>
            </w:pPr>
          </w:p>
        </w:tc>
      </w:tr>
      <w:tr w:rsidR="00DB3C55" w:rsidRPr="00B362E6"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Performanța panourilor fotovoltaice (kWh pe unitate de timp) trebuie să fie măsurabilă de către sistemul de monitorizare la nivel de șir</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171832A1"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Instalația de energie fotovoltaică trebuie să fie echipată cu un sistem de monitorizare care să permită citirea de la distanță 24/7 a sistemului prin intermediul unei conexiuni (wireless).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01840551"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B362E6" w:rsidRDefault="00DB3C55" w:rsidP="00DB3C55">
            <w:pPr>
              <w:spacing w:line="240" w:lineRule="auto"/>
              <w:rPr>
                <w:rFonts w:ascii="Arial" w:hAnsi="Arial" w:cs="Arial"/>
                <w:sz w:val="18"/>
                <w:szCs w:val="18"/>
              </w:rPr>
            </w:pPr>
            <w:r w:rsidRPr="00B362E6">
              <w:rPr>
                <w:rFonts w:ascii="Arial" w:hAnsi="Arial"/>
                <w:sz w:val="18"/>
              </w:rPr>
              <w:lastRenderedPageBreak/>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xml:space="preserve">În orice caz, platforma de monitorizare trebuie să afișeze următoarele: </w:t>
            </w:r>
            <w:r w:rsidRPr="00B362E6">
              <w:rPr>
                <w:rFonts w:ascii="Arial" w:hAnsi="Arial"/>
                <w:b/>
                <w:sz w:val="18"/>
              </w:rPr>
              <w:br/>
              <w:t>- valorile producției în timp real, exprimate în kWh/invertor;</w:t>
            </w:r>
            <w:r w:rsidRPr="00B362E6">
              <w:rPr>
                <w:rFonts w:ascii="Arial" w:hAnsi="Arial"/>
                <w:b/>
                <w:sz w:val="18"/>
              </w:rPr>
              <w:br/>
              <w:t xml:space="preserve">- producția totală în kWh a tuturor invertoarelor; </w:t>
            </w:r>
            <w:r w:rsidRPr="00B362E6">
              <w:rPr>
                <w:rFonts w:ascii="Arial" w:hAnsi="Arial"/>
                <w:b/>
                <w:sz w:val="18"/>
              </w:rPr>
              <w:br/>
              <w:t>- puterea totală de curent alternativ în wați a tuturor invertoarelor;</w:t>
            </w:r>
            <w:r w:rsidRPr="00B362E6">
              <w:rPr>
                <w:rFonts w:ascii="Arial" w:hAnsi="Arial"/>
                <w:b/>
                <w:sz w:val="18"/>
              </w:rPr>
              <w:br/>
              <w:t>- tensiunea de curent continuu în volți/invertor;</w:t>
            </w:r>
            <w:r w:rsidRPr="00B362E6">
              <w:rPr>
                <w:rFonts w:ascii="Arial" w:hAnsi="Arial"/>
                <w:b/>
                <w:sz w:val="18"/>
              </w:rPr>
              <w:br/>
              <w:t>- puterea de curent continuu în amperi/invertor;</w:t>
            </w:r>
            <w:r w:rsidRPr="00B362E6">
              <w:rPr>
                <w:rFonts w:ascii="Arial" w:hAnsi="Arial"/>
                <w:b/>
                <w:sz w:val="18"/>
              </w:rPr>
              <w:br/>
              <w:t>- puterea de curent continuu exprimată în wați/invertor;</w:t>
            </w:r>
            <w:r w:rsidRPr="00B362E6">
              <w:rPr>
                <w:rFonts w:ascii="Arial" w:hAnsi="Arial"/>
                <w:b/>
                <w:sz w:val="18"/>
              </w:rPr>
              <w:br/>
              <w:t>- tensiunea de curent alternativ per fază/invertor;</w:t>
            </w:r>
            <w:r w:rsidRPr="00B362E6">
              <w:rPr>
                <w:rFonts w:ascii="Arial" w:hAnsi="Arial"/>
                <w:b/>
                <w:sz w:val="18"/>
              </w:rPr>
              <w:br/>
              <w:t>- curent alternativ per fază/invertor;</w:t>
            </w:r>
            <w:r w:rsidRPr="00B362E6">
              <w:rPr>
                <w:rFonts w:ascii="Arial" w:hAnsi="Arial"/>
                <w:b/>
                <w:sz w:val="18"/>
              </w:rPr>
              <w:br/>
              <w:t>- starea de funcționare/a invertorului;</w:t>
            </w:r>
            <w:r w:rsidRPr="00B362E6">
              <w:rPr>
                <w:rFonts w:ascii="Arial" w:hAnsi="Arial"/>
                <w:b/>
                <w:sz w:val="18"/>
              </w:rPr>
              <w:br/>
              <w:t xml:space="preserve">- defecțiuni ale invertorului; </w:t>
            </w:r>
            <w:r w:rsidRPr="00B362E6">
              <w:rPr>
                <w:rFonts w:ascii="Arial" w:hAnsi="Arial"/>
                <w:b/>
                <w:sz w:val="18"/>
              </w:rPr>
              <w:br/>
              <w:t xml:space="preserve">- deficiențe de comunicare; </w:t>
            </w:r>
            <w:r w:rsidRPr="00B362E6">
              <w:rPr>
                <w:rFonts w:ascii="Arial" w:hAnsi="Arial"/>
                <w:b/>
                <w:sz w:val="18"/>
              </w:rPr>
              <w:br/>
              <w:t xml:space="preserve">- valori realizate în raport cu valorile preconizate.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20277D02"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Sistemul de monitorizare trebuie să aibă o disponibilitate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0C45F4C0" w14:textId="77777777" w:rsidR="00DB3C55" w:rsidRPr="00B362E6" w:rsidRDefault="00DB3C55" w:rsidP="00DB3C55">
            <w:pPr>
              <w:spacing w:line="240" w:lineRule="auto"/>
              <w:rPr>
                <w:rFonts w:ascii="Times New Roman" w:hAnsi="Times New Roman" w:cs="Times New Roman"/>
                <w:sz w:val="20"/>
                <w:szCs w:val="20"/>
                <w:lang w:eastAsia="en-GB"/>
              </w:rPr>
            </w:pPr>
          </w:p>
        </w:tc>
      </w:tr>
      <w:tr w:rsidR="00343E75" w:rsidRPr="00B362E6"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B362E6" w:rsidRDefault="00343E75" w:rsidP="00DB3C55">
            <w:pPr>
              <w:spacing w:line="240" w:lineRule="auto"/>
              <w:rPr>
                <w:rFonts w:ascii="Arial" w:hAnsi="Arial" w:cs="Arial"/>
                <w:b/>
                <w:bCs/>
              </w:rPr>
            </w:pPr>
            <w:r w:rsidRPr="00B362E6">
              <w:rPr>
                <w:rFonts w:ascii="Arial" w:hAnsi="Arial"/>
                <w:b/>
              </w:rPr>
              <w:t>Opțional</w:t>
            </w:r>
          </w:p>
        </w:tc>
        <w:tc>
          <w:tcPr>
            <w:tcW w:w="263" w:type="dxa"/>
            <w:gridSpan w:val="2"/>
            <w:vAlign w:val="center"/>
            <w:hideMark/>
          </w:tcPr>
          <w:p w14:paraId="66EF9B5F" w14:textId="77777777" w:rsidR="00343E75" w:rsidRPr="00B362E6" w:rsidRDefault="00343E75" w:rsidP="00DB3C55">
            <w:pPr>
              <w:spacing w:line="240" w:lineRule="auto"/>
              <w:rPr>
                <w:rFonts w:ascii="Times New Roman" w:hAnsi="Times New Roman" w:cs="Times New Roman"/>
                <w:sz w:val="20"/>
                <w:szCs w:val="20"/>
                <w:lang w:eastAsia="en-GB"/>
              </w:rPr>
            </w:pPr>
          </w:p>
        </w:tc>
      </w:tr>
      <w:tr w:rsidR="00DB3C55" w:rsidRPr="00B362E6"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Rapoartele de stare care conțin datele sistemului de monitorizare din luna trecută trebuie trimise în termen de 15 zile de la sfârșitul lunii</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B362E6" w:rsidRDefault="00DB3C55" w:rsidP="00DB3C55">
            <w:pPr>
              <w:spacing w:line="240" w:lineRule="auto"/>
              <w:jc w:val="center"/>
              <w:rPr>
                <w:rFonts w:ascii="Arial" w:hAnsi="Arial" w:cs="Arial"/>
                <w:b/>
                <w:bCs/>
                <w:sz w:val="18"/>
                <w:szCs w:val="18"/>
              </w:rPr>
            </w:pPr>
            <w:r w:rsidRPr="00B362E6">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4D263E45"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B362E6" w:rsidRDefault="00DB3C55" w:rsidP="00DB3C55">
            <w:pPr>
              <w:spacing w:line="240" w:lineRule="auto"/>
              <w:rPr>
                <w:rFonts w:ascii="Arial" w:hAnsi="Arial" w:cs="Arial"/>
                <w:sz w:val="18"/>
                <w:szCs w:val="18"/>
              </w:rPr>
            </w:pPr>
            <w:r w:rsidRPr="00B362E6">
              <w:rPr>
                <w:rFonts w:ascii="Arial" w:hAnsi="Arial"/>
                <w:sz w:val="18"/>
              </w:rPr>
              <w:lastRenderedPageBreak/>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Întreprinderea responsabilă de M&amp;M trebuie să aibă experiență și să fi gestionat anterior un număr minim de instalații fotovoltaice:</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 xml:space="preserve">50 </w:t>
            </w:r>
            <w:proofErr w:type="spellStart"/>
            <w:r w:rsidRPr="00B362E6">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B362E6" w:rsidRDefault="00DB3C55" w:rsidP="00DB3C55">
            <w:pPr>
              <w:spacing w:line="240" w:lineRule="auto"/>
              <w:jc w:val="center"/>
              <w:rPr>
                <w:rFonts w:ascii="Arial" w:hAnsi="Arial" w:cs="Arial"/>
                <w:b/>
                <w:bCs/>
                <w:sz w:val="18"/>
                <w:szCs w:val="18"/>
              </w:rPr>
            </w:pPr>
            <w:r w:rsidRPr="00B362E6">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B362E6" w:rsidRDefault="00DB3C55" w:rsidP="00DB3C55">
            <w:pPr>
              <w:spacing w:line="240" w:lineRule="auto"/>
              <w:rPr>
                <w:rFonts w:ascii="Arial" w:hAnsi="Arial" w:cs="Arial"/>
                <w:color w:val="000000"/>
              </w:rPr>
            </w:pPr>
            <w:r w:rsidRPr="00B362E6">
              <w:rPr>
                <w:rFonts w:ascii="Arial" w:hAnsi="Arial"/>
                <w:color w:val="000000"/>
              </w:rPr>
              <w:t> </w:t>
            </w:r>
          </w:p>
        </w:tc>
        <w:tc>
          <w:tcPr>
            <w:tcW w:w="263" w:type="dxa"/>
            <w:gridSpan w:val="2"/>
            <w:vAlign w:val="center"/>
            <w:hideMark/>
          </w:tcPr>
          <w:p w14:paraId="4971827A" w14:textId="77777777" w:rsidR="00DB3C55" w:rsidRPr="00B362E6" w:rsidRDefault="00DB3C55" w:rsidP="00DB3C55">
            <w:pPr>
              <w:spacing w:line="240" w:lineRule="auto"/>
              <w:rPr>
                <w:rFonts w:ascii="Times New Roman" w:hAnsi="Times New Roman" w:cs="Times New Roman"/>
                <w:sz w:val="20"/>
                <w:szCs w:val="20"/>
                <w:lang w:eastAsia="en-GB"/>
              </w:rPr>
            </w:pPr>
          </w:p>
        </w:tc>
      </w:tr>
      <w:tr w:rsidR="00DB3C55" w:rsidRPr="00B362E6"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Întreprinderea responsabilă de M&amp;M trebuie să aibă un istoric bun</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B362E6" w:rsidRDefault="00DB3C55" w:rsidP="00DB3C55">
            <w:pPr>
              <w:spacing w:line="240" w:lineRule="auto"/>
              <w:rPr>
                <w:rFonts w:ascii="Arial" w:hAnsi="Arial" w:cs="Arial"/>
                <w:b/>
                <w:bCs/>
                <w:color w:val="0070C0"/>
                <w:sz w:val="18"/>
                <w:szCs w:val="18"/>
              </w:rPr>
            </w:pPr>
            <w:r w:rsidRPr="00B362E6">
              <w:rPr>
                <w:rFonts w:ascii="Arial" w:hAnsi="Arial"/>
                <w:b/>
                <w:color w:val="0070C0"/>
                <w:sz w:val="18"/>
              </w:rPr>
              <w:t>media &gt; 95 GPR și disponibilitate &gt; 98 % în ultimii 2 ani</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B362E6" w:rsidRDefault="00DB3C55" w:rsidP="00DB3C55">
            <w:pPr>
              <w:spacing w:line="240" w:lineRule="auto"/>
              <w:jc w:val="center"/>
              <w:rPr>
                <w:rFonts w:ascii="Arial" w:hAnsi="Arial" w:cs="Arial"/>
                <w:b/>
                <w:bCs/>
                <w:sz w:val="18"/>
                <w:szCs w:val="18"/>
              </w:rPr>
            </w:pPr>
            <w:r w:rsidRPr="00B362E6">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A se stabili în consultare cu consilierii.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w:t>
            </w:r>
          </w:p>
        </w:tc>
        <w:tc>
          <w:tcPr>
            <w:tcW w:w="263" w:type="dxa"/>
            <w:gridSpan w:val="2"/>
            <w:vAlign w:val="center"/>
            <w:hideMark/>
          </w:tcPr>
          <w:p w14:paraId="5958FD63" w14:textId="77777777" w:rsidR="00DB3C55" w:rsidRPr="00B362E6"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B362E6" w:rsidRDefault="00DB3C55" w:rsidP="003070E7">
      <w:pPr>
        <w:ind w:left="-720"/>
        <w:rPr>
          <w:b/>
          <w:bCs/>
          <w:color w:val="92D050"/>
        </w:rPr>
      </w:pPr>
    </w:p>
    <w:p w14:paraId="75B49681" w14:textId="7DE8682C" w:rsidR="003070E7" w:rsidRPr="00B362E6" w:rsidRDefault="003070E7" w:rsidP="003339C0">
      <w:pPr>
        <w:rPr>
          <w:b/>
          <w:bCs/>
          <w:color w:val="92D050"/>
        </w:rPr>
      </w:pPr>
    </w:p>
    <w:p w14:paraId="660BB1ED" w14:textId="77426D5B" w:rsidR="003070E7" w:rsidRPr="00B362E6" w:rsidRDefault="00A11B94" w:rsidP="003339C0">
      <w:pPr>
        <w:rPr>
          <w:b/>
          <w:bCs/>
          <w:color w:val="92D050"/>
        </w:rPr>
      </w:pPr>
      <w:r w:rsidRPr="00B362E6">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sidRPr="00B362E6">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B362E6" w:rsidRDefault="003070E7" w:rsidP="003339C0">
      <w:pPr>
        <w:rPr>
          <w:b/>
          <w:bCs/>
          <w:color w:val="92D050"/>
        </w:rPr>
      </w:pPr>
    </w:p>
    <w:p w14:paraId="1D71BBAC" w14:textId="10712AB3" w:rsidR="003070E7" w:rsidRPr="00B362E6" w:rsidRDefault="003070E7" w:rsidP="003339C0">
      <w:pPr>
        <w:rPr>
          <w:b/>
          <w:bCs/>
          <w:color w:val="92D050"/>
        </w:rPr>
      </w:pPr>
    </w:p>
    <w:p w14:paraId="4C3F6BB7" w14:textId="5F688E32" w:rsidR="003070E7" w:rsidRPr="00B362E6" w:rsidRDefault="003070E7" w:rsidP="003339C0">
      <w:pPr>
        <w:rPr>
          <w:b/>
          <w:bCs/>
          <w:color w:val="92D050"/>
        </w:rPr>
      </w:pPr>
    </w:p>
    <w:p w14:paraId="61DAB9FF" w14:textId="6AB8FB56" w:rsidR="00343E75" w:rsidRPr="00B362E6" w:rsidRDefault="00343E75" w:rsidP="003339C0">
      <w:pPr>
        <w:rPr>
          <w:b/>
          <w:bCs/>
          <w:color w:val="92D050"/>
        </w:rPr>
      </w:pPr>
    </w:p>
    <w:p w14:paraId="67F1A444" w14:textId="7D15F93D" w:rsidR="00343E75" w:rsidRPr="00B362E6" w:rsidRDefault="00343E75" w:rsidP="003339C0">
      <w:pPr>
        <w:rPr>
          <w:b/>
          <w:bCs/>
          <w:color w:val="92D050"/>
        </w:rPr>
      </w:pPr>
    </w:p>
    <w:p w14:paraId="3F1A3187" w14:textId="3D14993D" w:rsidR="00343E75" w:rsidRPr="00B362E6" w:rsidRDefault="00A11B94" w:rsidP="003339C0">
      <w:pPr>
        <w:rPr>
          <w:b/>
          <w:bCs/>
          <w:color w:val="92D050"/>
        </w:rPr>
      </w:pPr>
      <w:r w:rsidRPr="00B362E6">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B362E6" w:rsidRDefault="00343E75" w:rsidP="003339C0">
      <w:pPr>
        <w:rPr>
          <w:b/>
          <w:bCs/>
          <w:color w:val="92D050"/>
        </w:rPr>
      </w:pPr>
    </w:p>
    <w:p w14:paraId="450BA66A" w14:textId="31599682" w:rsidR="00343E75" w:rsidRPr="00B362E6" w:rsidRDefault="00343E75" w:rsidP="003339C0">
      <w:pPr>
        <w:rPr>
          <w:b/>
          <w:bCs/>
          <w:color w:val="92D050"/>
        </w:rPr>
      </w:pPr>
    </w:p>
    <w:p w14:paraId="638A39F7" w14:textId="45E7D93E" w:rsidR="00343E75" w:rsidRPr="00B362E6" w:rsidRDefault="00343E75" w:rsidP="003339C0">
      <w:pPr>
        <w:rPr>
          <w:b/>
          <w:bCs/>
          <w:color w:val="92D050"/>
        </w:rPr>
      </w:pPr>
    </w:p>
    <w:p w14:paraId="2180D07C" w14:textId="77777777" w:rsidR="00343E75" w:rsidRPr="00B362E6" w:rsidRDefault="00343E75" w:rsidP="003339C0">
      <w:pPr>
        <w:rPr>
          <w:b/>
          <w:bCs/>
          <w:color w:val="92D050"/>
        </w:rPr>
      </w:pPr>
    </w:p>
    <w:p w14:paraId="33514DCD" w14:textId="75FFDC4B" w:rsidR="00343E75" w:rsidRPr="00B362E6" w:rsidRDefault="00343E75" w:rsidP="003339C0">
      <w:pPr>
        <w:rPr>
          <w:b/>
          <w:bCs/>
          <w:color w:val="92D050"/>
        </w:rPr>
      </w:pPr>
    </w:p>
    <w:p w14:paraId="30E6402C" w14:textId="77777777" w:rsidR="00343E75" w:rsidRPr="00B362E6" w:rsidRDefault="00343E75" w:rsidP="003339C0">
      <w:pPr>
        <w:rPr>
          <w:b/>
          <w:bCs/>
          <w:color w:val="92D050"/>
        </w:rPr>
      </w:pPr>
    </w:p>
    <w:p w14:paraId="755E4515" w14:textId="3B74B7A9" w:rsidR="00343E75" w:rsidRPr="00B362E6" w:rsidRDefault="00343E75" w:rsidP="003339C0">
      <w:pPr>
        <w:rPr>
          <w:b/>
          <w:bCs/>
          <w:color w:val="92D050"/>
        </w:rPr>
      </w:pPr>
    </w:p>
    <w:p w14:paraId="0D3BC0A2" w14:textId="2C7CF581" w:rsidR="00343E75" w:rsidRPr="00B362E6" w:rsidRDefault="00A11B94" w:rsidP="003339C0">
      <w:pPr>
        <w:rPr>
          <w:b/>
          <w:bCs/>
          <w:color w:val="92D050"/>
        </w:rPr>
      </w:pPr>
      <w:r w:rsidRPr="00B362E6">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B362E6" w:rsidRDefault="00343E75" w:rsidP="003339C0">
      <w:pPr>
        <w:rPr>
          <w:b/>
          <w:bCs/>
          <w:color w:val="92D050"/>
        </w:rPr>
      </w:pPr>
    </w:p>
    <w:p w14:paraId="7CEB30B2" w14:textId="569667EF" w:rsidR="00343E75" w:rsidRPr="00B362E6" w:rsidRDefault="00343E75" w:rsidP="003339C0">
      <w:pPr>
        <w:rPr>
          <w:b/>
          <w:bCs/>
          <w:color w:val="92D050"/>
        </w:rPr>
      </w:pPr>
    </w:p>
    <w:p w14:paraId="60444455" w14:textId="0ADE5594" w:rsidR="00343E75" w:rsidRPr="00B362E6" w:rsidRDefault="00343E75" w:rsidP="003339C0">
      <w:pPr>
        <w:rPr>
          <w:b/>
          <w:bCs/>
          <w:color w:val="92D050"/>
        </w:rPr>
      </w:pPr>
    </w:p>
    <w:p w14:paraId="6819D09B" w14:textId="0E85C58B" w:rsidR="003070E7" w:rsidRPr="00B362E6" w:rsidRDefault="00A11B94" w:rsidP="003339C0">
      <w:pPr>
        <w:rPr>
          <w:b/>
          <w:bCs/>
          <w:color w:val="92D050"/>
        </w:rPr>
      </w:pPr>
      <w:r w:rsidRPr="00B362E6">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Pr="00B362E6" w:rsidRDefault="003339C0" w:rsidP="00E01507">
      <w:pPr>
        <w:pStyle w:val="MH2"/>
      </w:pPr>
      <w:bookmarkStart w:id="100" w:name="_Toc176873317"/>
      <w:bookmarkStart w:id="101" w:name="_Toc177483064"/>
      <w:r w:rsidRPr="00B362E6">
        <w:lastRenderedPageBreak/>
        <w:t>10.8 – Cerințe – Întreținere și monitorizare</w:t>
      </w:r>
      <w:bookmarkEnd w:id="100"/>
      <w:bookmarkEnd w:id="101"/>
    </w:p>
    <w:p w14:paraId="09357DAC" w14:textId="77777777" w:rsidR="00DB3C55" w:rsidRPr="00B362E6" w:rsidRDefault="00DB3C55" w:rsidP="003339C0">
      <w:pPr>
        <w:rPr>
          <w:b/>
          <w:bCs/>
          <w:color w:val="92D050"/>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B362E6"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B362E6" w:rsidRDefault="00DB3C55" w:rsidP="00E01507">
            <w:pPr>
              <w:pStyle w:val="MH3"/>
            </w:pPr>
            <w:bookmarkStart w:id="102" w:name="_Toc177483065"/>
            <w:r w:rsidRPr="00B362E6">
              <w:t>Cerințe – Ecologie și biodiversitate</w:t>
            </w:r>
            <w:bookmarkEnd w:id="102"/>
            <w:r w:rsidRPr="00B362E6">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B362E6" w:rsidRDefault="00DB3C55" w:rsidP="00DB3C55">
            <w:pPr>
              <w:spacing w:line="240" w:lineRule="auto"/>
              <w:rPr>
                <w:rFonts w:ascii="Arial" w:hAnsi="Arial" w:cs="Arial"/>
                <w:b/>
                <w:bCs/>
                <w:color w:val="808080"/>
                <w:sz w:val="16"/>
                <w:szCs w:val="16"/>
              </w:rPr>
            </w:pPr>
            <w:r w:rsidRPr="00B362E6">
              <w:rPr>
                <w:rFonts w:ascii="Arial" w:hAnsi="Arial"/>
                <w:b/>
                <w:color w:val="808080"/>
                <w:sz w:val="16"/>
              </w:rPr>
              <w:t>Instrucțiuni pentru client</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r>
      <w:tr w:rsidR="00DB3C55" w:rsidRPr="00B362E6"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B362E6" w:rsidRDefault="00DB3C55" w:rsidP="00DB3C55">
            <w:pPr>
              <w:spacing w:line="240" w:lineRule="auto"/>
              <w:rPr>
                <w:rFonts w:ascii="Arial" w:hAnsi="Arial" w:cs="Arial"/>
                <w:i/>
                <w:iCs/>
                <w:color w:val="000000"/>
                <w:sz w:val="21"/>
                <w:szCs w:val="21"/>
              </w:rPr>
            </w:pPr>
            <w:r w:rsidRPr="00B362E6">
              <w:rPr>
                <w:rFonts w:ascii="Arial" w:hAnsi="Arial"/>
                <w:i/>
                <w:color w:val="104D54"/>
                <w:sz w:val="21"/>
              </w:rPr>
              <w:t>Modelul pentru cerințele de achiziție și criteriile de atribuire pentru proiectele fotovoltaice</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1) Modificați câmpurile galbene cu text albastru</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r>
      <w:tr w:rsidR="00DB3C55" w:rsidRPr="00B362E6"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Versiunea: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2) Cerințe opționale în câmpurile roz: se elimină semnul întrebării din coloana C în cazul în care această cerință nu este inclusă. În caz contrar, scrieți „da” sau „1”. Numărul cerinței va fi apoi eliminat, iar numerotarea următoarelor cerințe se va ajusta automat. </w:t>
            </w:r>
          </w:p>
        </w:tc>
      </w:tr>
      <w:tr w:rsidR="00DB3C55" w:rsidRPr="00B362E6"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Publicate de: </w:t>
            </w:r>
            <w:proofErr w:type="spellStart"/>
            <w:r w:rsidRPr="00B362E6">
              <w:rPr>
                <w:rFonts w:ascii="Arial" w:hAnsi="Arial"/>
                <w:color w:val="808080"/>
                <w:sz w:val="16"/>
              </w:rPr>
              <w:t>Buyer</w:t>
            </w:r>
            <w:proofErr w:type="spellEnd"/>
            <w:r w:rsidRPr="00B362E6">
              <w:rPr>
                <w:rFonts w:ascii="Arial" w:hAnsi="Arial"/>
                <w:color w:val="808080"/>
                <w:sz w:val="16"/>
              </w:rPr>
              <w:t xml:space="preserve"> Group </w:t>
            </w:r>
            <w:proofErr w:type="spellStart"/>
            <w:r w:rsidRPr="00B362E6">
              <w:rPr>
                <w:rFonts w:ascii="Arial" w:hAnsi="Arial"/>
                <w:color w:val="808080"/>
                <w:sz w:val="16"/>
              </w:rPr>
              <w:t>voor</w:t>
            </w:r>
            <w:proofErr w:type="spellEnd"/>
            <w:r w:rsidRPr="00B362E6">
              <w:rPr>
                <w:rFonts w:ascii="Arial" w:hAnsi="Arial"/>
                <w:color w:val="808080"/>
                <w:sz w:val="16"/>
              </w:rPr>
              <w:t xml:space="preserve"> </w:t>
            </w:r>
            <w:proofErr w:type="spellStart"/>
            <w:r w:rsidRPr="00B362E6">
              <w:rPr>
                <w:rFonts w:ascii="Arial" w:hAnsi="Arial"/>
                <w:color w:val="808080"/>
                <w:sz w:val="16"/>
              </w:rPr>
              <w:t>Duurzame</w:t>
            </w:r>
            <w:proofErr w:type="spellEnd"/>
            <w:r w:rsidRPr="00B362E6">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3) Introduceți orice cerințe suplimentare în câmpurile goale. Dacă se introduc rânduri suplimentare, ajustați formulele de numerotare automate din coloanele A și H.</w:t>
            </w:r>
          </w:p>
        </w:tc>
      </w:tr>
      <w:tr w:rsidR="00DB3C55" w:rsidRPr="00B362E6"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Feedback/erori/adăugiri: trimiteți un e-mail la adresa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B362E6" w:rsidRDefault="00DB3C55" w:rsidP="00DB3C55">
            <w:pPr>
              <w:spacing w:line="240" w:lineRule="auto"/>
              <w:rPr>
                <w:rFonts w:ascii="Calibri" w:hAnsi="Calibri" w:cs="Calibri"/>
              </w:rPr>
            </w:pPr>
            <w:r w:rsidRPr="00B362E6">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B362E6" w:rsidRDefault="00DB3C55" w:rsidP="00DB3C55">
            <w:pPr>
              <w:spacing w:line="240" w:lineRule="auto"/>
              <w:rPr>
                <w:rFonts w:ascii="Arial" w:hAnsi="Arial" w:cs="Arial"/>
                <w:color w:val="808080"/>
                <w:sz w:val="16"/>
                <w:szCs w:val="16"/>
              </w:rPr>
            </w:pPr>
            <w:r w:rsidRPr="00B362E6">
              <w:rPr>
                <w:rFonts w:ascii="Arial" w:hAnsi="Arial"/>
                <w:color w:val="808080"/>
                <w:sz w:val="16"/>
              </w:rPr>
              <w:t xml:space="preserve">4) La final, ascundeți coloanele D și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B362E6" w:rsidRDefault="00DB3C55" w:rsidP="00DB3C55">
            <w:pPr>
              <w:spacing w:line="240" w:lineRule="auto"/>
              <w:rPr>
                <w:rFonts w:ascii="Calibri" w:hAnsi="Calibri" w:cs="Calibri"/>
                <w:b/>
                <w:bCs/>
              </w:rPr>
            </w:pPr>
            <w:r w:rsidRPr="00B362E6">
              <w:rPr>
                <w:rFonts w:ascii="Calibri" w:hAnsi="Calibri"/>
                <w:b/>
              </w:rPr>
              <w:t> </w:t>
            </w:r>
          </w:p>
        </w:tc>
      </w:tr>
      <w:tr w:rsidR="00DB3C55" w:rsidRPr="00B362E6"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B362E6" w:rsidRDefault="00DB3C55" w:rsidP="00DB3C55">
            <w:pPr>
              <w:spacing w:line="240" w:lineRule="auto"/>
              <w:jc w:val="center"/>
              <w:rPr>
                <w:rFonts w:ascii="Arial" w:hAnsi="Arial" w:cs="Arial"/>
                <w:b/>
                <w:bCs/>
                <w:color w:val="FFFFFF"/>
              </w:rPr>
            </w:pPr>
            <w:r w:rsidRPr="00B362E6">
              <w:rPr>
                <w:rFonts w:ascii="Arial" w:hAnsi="Arial"/>
                <w:b/>
                <w:color w:val="FFFFFF"/>
              </w:rPr>
              <w:t>Identificator</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B362E6" w:rsidRDefault="00DB3C55" w:rsidP="00DB3C55">
            <w:pPr>
              <w:spacing w:line="240" w:lineRule="auto"/>
              <w:jc w:val="center"/>
              <w:rPr>
                <w:rFonts w:ascii="Arial" w:hAnsi="Arial" w:cs="Arial"/>
                <w:b/>
                <w:bCs/>
                <w:color w:val="FFFFFF"/>
              </w:rPr>
            </w:pPr>
            <w:r w:rsidRPr="00B362E6">
              <w:rPr>
                <w:rFonts w:ascii="Arial" w:hAnsi="Arial"/>
                <w:b/>
                <w:color w:val="FFFFFF"/>
              </w:rPr>
              <w:t xml:space="preserve">Descriere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B362E6" w:rsidRDefault="00DB3C55" w:rsidP="00DB3C55">
            <w:pPr>
              <w:spacing w:line="240" w:lineRule="auto"/>
              <w:jc w:val="center"/>
              <w:rPr>
                <w:rFonts w:ascii="Arial" w:hAnsi="Arial" w:cs="Arial"/>
                <w:b/>
                <w:bCs/>
                <w:color w:val="000000"/>
                <w:sz w:val="20"/>
                <w:szCs w:val="20"/>
              </w:rPr>
            </w:pPr>
            <w:r w:rsidRPr="00B362E6">
              <w:rPr>
                <w:rFonts w:ascii="Arial" w:hAnsi="Arial"/>
                <w:b/>
                <w:color w:val="000000"/>
                <w:sz w:val="20"/>
              </w:rPr>
              <w:t>Includeți cerința?</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B362E6" w:rsidRDefault="00DB3C55" w:rsidP="00DB3C55">
            <w:pPr>
              <w:spacing w:line="240" w:lineRule="auto"/>
              <w:jc w:val="center"/>
              <w:rPr>
                <w:rFonts w:ascii="Arial" w:hAnsi="Arial" w:cs="Arial"/>
                <w:b/>
                <w:bCs/>
                <w:color w:val="FFFFFF"/>
              </w:rPr>
            </w:pPr>
            <w:r w:rsidRPr="00B362E6">
              <w:rPr>
                <w:rFonts w:ascii="Arial" w:hAnsi="Arial"/>
                <w:b/>
                <w:color w:val="FFFFFF"/>
              </w:rPr>
              <w:t>Explicație</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B362E6" w:rsidRDefault="00DB3C55" w:rsidP="00DB3C55">
            <w:pPr>
              <w:spacing w:line="240" w:lineRule="auto"/>
              <w:jc w:val="center"/>
              <w:rPr>
                <w:rFonts w:ascii="Arial" w:hAnsi="Arial" w:cs="Arial"/>
                <w:b/>
                <w:bCs/>
                <w:color w:val="FFFFFF"/>
              </w:rPr>
            </w:pPr>
            <w:r w:rsidRPr="00B362E6">
              <w:rPr>
                <w:rFonts w:ascii="Arial" w:hAnsi="Arial"/>
                <w:b/>
                <w:color w:val="FFFFFF"/>
              </w:rPr>
              <w:t>Verificare și validare</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B362E6" w:rsidRDefault="00DB3C55" w:rsidP="00DB3C55">
            <w:pPr>
              <w:spacing w:line="240" w:lineRule="auto"/>
              <w:jc w:val="center"/>
              <w:rPr>
                <w:rFonts w:ascii="Arial" w:hAnsi="Arial" w:cs="Arial"/>
                <w:b/>
                <w:bCs/>
                <w:color w:val="FFFFFF"/>
              </w:rPr>
            </w:pPr>
            <w:r w:rsidRPr="00B362E6">
              <w:rPr>
                <w:rFonts w:ascii="Arial" w:hAnsi="Arial"/>
                <w:b/>
                <w:color w:val="FFFFFF"/>
              </w:rPr>
              <w:t>Consecințele performanței insuficiente</w:t>
            </w:r>
          </w:p>
        </w:tc>
      </w:tr>
      <w:tr w:rsidR="00A92923" w:rsidRPr="00B362E6"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B362E6" w:rsidRDefault="00A92923" w:rsidP="00DB3C55">
            <w:pPr>
              <w:spacing w:line="240" w:lineRule="auto"/>
              <w:rPr>
                <w:rFonts w:ascii="Arial" w:hAnsi="Arial" w:cs="Arial"/>
                <w:b/>
                <w:bCs/>
                <w:color w:val="000000"/>
                <w:sz w:val="18"/>
                <w:szCs w:val="18"/>
              </w:rPr>
            </w:pPr>
            <w:r w:rsidRPr="00B362E6">
              <w:rPr>
                <w:rFonts w:ascii="Arial" w:hAnsi="Arial"/>
                <w:b/>
                <w:color w:val="000000"/>
                <w:sz w:val="18"/>
              </w:rPr>
              <w:t>SISTEME PE CÂMP/SUN-ON-LAND</w:t>
            </w:r>
            <w:r w:rsidRPr="00B362E6">
              <w:rPr>
                <w:rFonts w:ascii="Arial" w:hAnsi="Arial"/>
                <w:b/>
                <w:sz w:val="18"/>
              </w:rPr>
              <w:t> </w:t>
            </w:r>
          </w:p>
        </w:tc>
      </w:tr>
      <w:tr w:rsidR="00DB3C55" w:rsidRPr="00B362E6"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 xml:space="preserve">Suficientă lumină solară pe sol; rata de acoperire la sol (GCR). </w:t>
            </w:r>
            <w:r w:rsidRPr="00B362E6">
              <w:rPr>
                <w:rFonts w:ascii="Arial" w:hAnsi="Arial"/>
                <w:color w:val="000000"/>
                <w:sz w:val="18"/>
              </w:rPr>
              <w:t>Pentru a permite o calitate suficientă a vieții pe sol, GCR ar trebui să fie mai mică de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B362E6" w:rsidRDefault="00DB3C55" w:rsidP="00DB3C55">
            <w:pPr>
              <w:spacing w:line="240" w:lineRule="auto"/>
              <w:jc w:val="center"/>
              <w:rPr>
                <w:rFonts w:ascii="Arial" w:hAnsi="Arial" w:cs="Arial"/>
                <w:sz w:val="18"/>
                <w:szCs w:val="18"/>
              </w:rPr>
            </w:pPr>
            <w:r w:rsidRPr="00B362E6">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Rata de acoperire la solul este suprafața proiectată pe sol de panourile fotovoltaice în raport cu suprafața acoperită de rândurile de panouri fotovoltaice.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B362E6" w:rsidRDefault="00DB3C55" w:rsidP="00DB3C55">
            <w:pPr>
              <w:spacing w:line="240" w:lineRule="auto"/>
              <w:rPr>
                <w:rFonts w:ascii="Arial" w:hAnsi="Arial" w:cs="Arial"/>
                <w:b/>
                <w:bCs/>
              </w:rPr>
            </w:pPr>
            <w:r w:rsidRPr="00B362E6">
              <w:rPr>
                <w:rFonts w:ascii="Arial" w:hAnsi="Arial"/>
                <w:b/>
              </w:rPr>
              <w:t> </w:t>
            </w:r>
          </w:p>
        </w:tc>
      </w:tr>
      <w:tr w:rsidR="00DB3C55" w:rsidRPr="00B362E6"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B362E6" w:rsidRDefault="00DB3C55" w:rsidP="00DB3C55">
            <w:pPr>
              <w:spacing w:line="240" w:lineRule="auto"/>
              <w:rPr>
                <w:rFonts w:ascii="Arial" w:hAnsi="Arial" w:cs="Arial"/>
                <w:b/>
                <w:bCs/>
                <w:sz w:val="18"/>
                <w:szCs w:val="18"/>
              </w:rPr>
            </w:pPr>
            <w:r w:rsidRPr="00B362E6">
              <w:rPr>
                <w:rFonts w:ascii="Arial" w:hAnsi="Arial"/>
                <w:b/>
                <w:color w:val="000000"/>
                <w:sz w:val="18"/>
              </w:rPr>
              <w:t>Irigarea suficientă a subsolului geologic; orientarea peisagistică panourilor și distanța dintre panouri &gt; 2 cm.</w:t>
            </w:r>
            <w:r w:rsidRPr="00B362E6">
              <w:rPr>
                <w:rFonts w:ascii="Arial" w:hAnsi="Arial"/>
                <w:color w:val="000000"/>
                <w:sz w:val="18"/>
              </w:rPr>
              <w:t xml:space="preserve"> Între panourile adiacente pe lungime sau lățime, trebuie lăsat un spațiu liber de cel puțin 2 cm pentru a permite apei pluviale să ajungă la sol, în mare parte neîngrădită.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B362E6" w:rsidRDefault="00DB3C55" w:rsidP="00DB3C55">
            <w:pPr>
              <w:spacing w:line="240" w:lineRule="auto"/>
              <w:jc w:val="center"/>
              <w:rPr>
                <w:rFonts w:ascii="Arial" w:hAnsi="Arial" w:cs="Arial"/>
                <w:sz w:val="18"/>
                <w:szCs w:val="18"/>
              </w:rPr>
            </w:pPr>
            <w:r w:rsidRPr="00B362E6">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B362E6" w:rsidRDefault="00DB3C55" w:rsidP="00DB3C55">
            <w:pPr>
              <w:spacing w:line="240" w:lineRule="auto"/>
              <w:rPr>
                <w:rFonts w:ascii="Arial" w:hAnsi="Arial" w:cs="Arial"/>
                <w:b/>
                <w:bCs/>
              </w:rPr>
            </w:pPr>
            <w:r w:rsidRPr="00B362E6">
              <w:rPr>
                <w:rFonts w:ascii="Arial" w:hAnsi="Arial"/>
                <w:b/>
              </w:rPr>
              <w:t> </w:t>
            </w:r>
          </w:p>
        </w:tc>
      </w:tr>
      <w:tr w:rsidR="00DB3C55" w:rsidRPr="00B362E6"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Instalația fotovoltaică trebuie să respecte testul de sol al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B362E6" w:rsidRDefault="00DB3C55" w:rsidP="00DB3C55">
            <w:pPr>
              <w:spacing w:line="240" w:lineRule="auto"/>
              <w:jc w:val="center"/>
              <w:rPr>
                <w:rFonts w:ascii="Arial" w:hAnsi="Arial" w:cs="Arial"/>
                <w:b/>
                <w:bCs/>
                <w:sz w:val="18"/>
                <w:szCs w:val="18"/>
              </w:rPr>
            </w:pPr>
            <w:r w:rsidRPr="00B362E6">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B362E6" w:rsidRDefault="00DB3C55" w:rsidP="00DB3C55">
            <w:pPr>
              <w:spacing w:line="240" w:lineRule="auto"/>
              <w:rPr>
                <w:rFonts w:ascii="Arial" w:hAnsi="Arial" w:cs="Arial"/>
                <w:sz w:val="18"/>
                <w:szCs w:val="18"/>
              </w:rPr>
            </w:pPr>
            <w:r w:rsidRPr="00B362E6">
              <w:rPr>
                <w:rFonts w:ascii="Arial" w:hAnsi="Arial"/>
                <w:sz w:val="18"/>
              </w:rPr>
              <w:t xml:space="preserve">S-a recomandat includerea acestei încercări pentru instalațiile fotovoltaice de peste 2 </w:t>
            </w:r>
            <w:proofErr w:type="spellStart"/>
            <w:r w:rsidRPr="00B362E6">
              <w:rPr>
                <w:rFonts w:ascii="Arial" w:hAnsi="Arial"/>
                <w:sz w:val="18"/>
              </w:rPr>
              <w:t>MWp</w:t>
            </w:r>
            <w:proofErr w:type="spellEnd"/>
            <w:r w:rsidRPr="00B362E6">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B362E6" w:rsidRDefault="00DB3C55" w:rsidP="00DB3C55">
            <w:pPr>
              <w:spacing w:line="240" w:lineRule="auto"/>
              <w:rPr>
                <w:rFonts w:ascii="Arial" w:hAnsi="Arial" w:cs="Arial"/>
                <w:b/>
                <w:bCs/>
                <w:sz w:val="18"/>
                <w:szCs w:val="18"/>
              </w:rPr>
            </w:pPr>
            <w:r w:rsidRPr="00B362E6">
              <w:rPr>
                <w:rFonts w:ascii="Arial" w:hAnsi="Arial"/>
                <w:b/>
                <w:sz w:val="18"/>
              </w:rPr>
              <w:t> </w:t>
            </w:r>
          </w:p>
        </w:tc>
      </w:tr>
      <w:tr w:rsidR="00A92923" w:rsidRPr="00B362E6"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B362E6" w:rsidRDefault="00A92923" w:rsidP="00A92923">
            <w:pPr>
              <w:spacing w:line="240" w:lineRule="auto"/>
              <w:rPr>
                <w:rFonts w:ascii="Arial" w:hAnsi="Arial" w:cs="Arial"/>
                <w:b/>
                <w:bCs/>
                <w:color w:val="000000"/>
                <w:sz w:val="18"/>
                <w:szCs w:val="18"/>
              </w:rPr>
            </w:pPr>
            <w:r w:rsidRPr="00B362E6">
              <w:rPr>
                <w:rFonts w:ascii="Arial" w:hAnsi="Arial"/>
                <w:b/>
                <w:color w:val="000000"/>
                <w:sz w:val="18"/>
              </w:rPr>
              <w:lastRenderedPageBreak/>
              <w:t>SISTEME FOTOVOLTAICE PLUTITOARE/SUN-ON-WATER</w:t>
            </w:r>
            <w:r w:rsidRPr="00B362E6">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B362E6" w:rsidRDefault="00A92923" w:rsidP="00DB3C55">
            <w:pPr>
              <w:spacing w:line="240" w:lineRule="auto"/>
              <w:rPr>
                <w:rFonts w:ascii="Arial" w:hAnsi="Arial" w:cs="Arial"/>
                <w:b/>
                <w:bCs/>
                <w:color w:val="FF0000"/>
                <w:sz w:val="18"/>
                <w:szCs w:val="18"/>
              </w:rPr>
            </w:pPr>
            <w:r w:rsidRPr="00B362E6">
              <w:rPr>
                <w:rFonts w:ascii="Arial" w:hAnsi="Arial"/>
                <w:b/>
                <w:color w:val="FF0000"/>
                <w:sz w:val="18"/>
              </w:rPr>
              <w:t>Notă: Pentru proiectele Sun-on-</w:t>
            </w:r>
            <w:proofErr w:type="spellStart"/>
            <w:r w:rsidRPr="00B362E6">
              <w:rPr>
                <w:rFonts w:ascii="Arial" w:hAnsi="Arial"/>
                <w:b/>
                <w:color w:val="FF0000"/>
                <w:sz w:val="18"/>
              </w:rPr>
              <w:t>Water</w:t>
            </w:r>
            <w:proofErr w:type="spellEnd"/>
            <w:r w:rsidRPr="00B362E6">
              <w:rPr>
                <w:rFonts w:ascii="Arial" w:hAnsi="Arial"/>
                <w:b/>
                <w:color w:val="FF0000"/>
                <w:sz w:val="18"/>
              </w:rPr>
              <w:t xml:space="preserve">, există mai multe cerințe specifice fiecărui proiect și amplasament care trebuie stabilite mai întâi în colaborare cu Autoritatea pentru Ape. </w:t>
            </w:r>
          </w:p>
        </w:tc>
      </w:tr>
      <w:tr w:rsidR="00DB3C55" w:rsidRPr="00B362E6"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xml:space="preserve">Nu trebuie utilizate materiale care se pot scurge.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B362E6" w:rsidRDefault="00DB3C55" w:rsidP="00DB3C55">
            <w:pPr>
              <w:spacing w:line="240" w:lineRule="auto"/>
              <w:jc w:val="center"/>
              <w:rPr>
                <w:rFonts w:ascii="Arial" w:hAnsi="Arial" w:cs="Arial"/>
                <w:b/>
                <w:bCs/>
                <w:color w:val="000000"/>
                <w:sz w:val="18"/>
                <w:szCs w:val="18"/>
              </w:rPr>
            </w:pPr>
            <w:r w:rsidRPr="00B362E6">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 xml:space="preserve">În legătură cu Directiva-cadru privind apa, apele trebuie să fie în stare bună în ceea ce privește compoziția chimică și ecologia. Scurgerea anumitor substanțe poate cauza probleme în ceea ce privește compoziția chimică.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B362E6" w:rsidRDefault="00DB3C55" w:rsidP="00DB3C55">
            <w:pPr>
              <w:spacing w:line="240" w:lineRule="auto"/>
              <w:rPr>
                <w:rFonts w:ascii="Arial" w:hAnsi="Arial" w:cs="Arial"/>
                <w:b/>
                <w:bCs/>
              </w:rPr>
            </w:pPr>
            <w:r w:rsidRPr="00B362E6">
              <w:rPr>
                <w:rFonts w:ascii="Arial" w:hAnsi="Arial"/>
                <w:b/>
              </w:rPr>
              <w:t> </w:t>
            </w:r>
          </w:p>
        </w:tc>
      </w:tr>
      <w:tr w:rsidR="00DB3C55" w:rsidRPr="00B362E6"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Rata de acoperire a apei nu depășește:</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B362E6" w:rsidRDefault="00DB3C55" w:rsidP="00DB3C55">
            <w:pPr>
              <w:spacing w:line="240" w:lineRule="auto"/>
              <w:rPr>
                <w:rFonts w:ascii="Arial" w:hAnsi="Arial" w:cs="Arial"/>
                <w:b/>
                <w:bCs/>
                <w:color w:val="0070C0"/>
                <w:sz w:val="20"/>
                <w:szCs w:val="20"/>
              </w:rPr>
            </w:pPr>
            <w:r w:rsidRPr="00B362E6">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B362E6" w:rsidRDefault="00DB3C55" w:rsidP="00DB3C55">
            <w:pPr>
              <w:spacing w:line="240" w:lineRule="auto"/>
              <w:rPr>
                <w:rFonts w:ascii="Arial" w:hAnsi="Arial" w:cs="Arial"/>
                <w:color w:val="000000"/>
                <w:sz w:val="18"/>
                <w:szCs w:val="18"/>
              </w:rPr>
            </w:pPr>
            <w:r w:rsidRPr="00B362E6">
              <w:rPr>
                <w:rFonts w:ascii="Arial" w:hAnsi="Arial"/>
                <w:color w:val="000000"/>
                <w:sz w:val="18"/>
              </w:rPr>
              <w:t>Notă: Autoritatea pentru Ape stabilește, de obicei, rata maximă de acoperire în colaborare cu un ecolog.</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B362E6" w:rsidRDefault="00DB3C55" w:rsidP="00DB3C55">
            <w:pPr>
              <w:spacing w:line="240" w:lineRule="auto"/>
              <w:rPr>
                <w:rFonts w:ascii="Arial" w:hAnsi="Arial" w:cs="Arial"/>
                <w:b/>
                <w:bCs/>
              </w:rPr>
            </w:pPr>
            <w:r w:rsidRPr="00B362E6">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B362E6" w:rsidRDefault="00DB3C55" w:rsidP="00DB3C55">
            <w:pPr>
              <w:spacing w:line="240" w:lineRule="auto"/>
              <w:rPr>
                <w:rFonts w:ascii="Arial" w:hAnsi="Arial" w:cs="Arial"/>
                <w:b/>
                <w:bCs/>
              </w:rPr>
            </w:pPr>
            <w:r w:rsidRPr="00B362E6">
              <w:rPr>
                <w:rFonts w:ascii="Arial" w:hAnsi="Arial"/>
                <w:b/>
              </w:rPr>
              <w:t> </w:t>
            </w:r>
          </w:p>
        </w:tc>
      </w:tr>
    </w:tbl>
    <w:p w14:paraId="5D80F038" w14:textId="77777777" w:rsidR="00A92923" w:rsidRPr="00B362E6" w:rsidRDefault="00A92923" w:rsidP="00DB3C55">
      <w:pPr>
        <w:ind w:left="-900"/>
        <w:rPr>
          <w:b/>
          <w:bCs/>
          <w:color w:val="92D050"/>
        </w:rPr>
      </w:pPr>
    </w:p>
    <w:p w14:paraId="4914BD13" w14:textId="77777777" w:rsidR="00A92923" w:rsidRPr="00B362E6" w:rsidRDefault="00A92923" w:rsidP="00DB3C55">
      <w:pPr>
        <w:ind w:left="-900"/>
        <w:rPr>
          <w:b/>
          <w:bCs/>
          <w:color w:val="92D050"/>
        </w:rPr>
      </w:pPr>
    </w:p>
    <w:p w14:paraId="7A731EAA" w14:textId="13A796CB" w:rsidR="00A92923" w:rsidRPr="00B362E6" w:rsidRDefault="00A11B94" w:rsidP="00DB3C55">
      <w:pPr>
        <w:ind w:left="-900"/>
        <w:rPr>
          <w:b/>
          <w:bCs/>
          <w:color w:val="92D050"/>
        </w:rPr>
      </w:pPr>
      <w:r w:rsidRPr="00B362E6">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B362E6" w:rsidRDefault="00A92923" w:rsidP="00DB3C55">
      <w:pPr>
        <w:ind w:left="-900"/>
        <w:rPr>
          <w:b/>
          <w:bCs/>
          <w:color w:val="92D050"/>
        </w:rPr>
      </w:pPr>
    </w:p>
    <w:p w14:paraId="765F0B59" w14:textId="25232507" w:rsidR="00A92923" w:rsidRPr="00B362E6" w:rsidRDefault="00A11B94" w:rsidP="00DB3C55">
      <w:pPr>
        <w:ind w:left="-900"/>
        <w:rPr>
          <w:b/>
          <w:bCs/>
          <w:color w:val="92D050"/>
        </w:rPr>
      </w:pPr>
      <w:r w:rsidRPr="00B362E6">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B362E6" w:rsidRDefault="00A92923" w:rsidP="00DB3C55">
      <w:pPr>
        <w:ind w:left="-900"/>
        <w:rPr>
          <w:b/>
          <w:bCs/>
          <w:color w:val="92D050"/>
        </w:rPr>
      </w:pPr>
    </w:p>
    <w:p w14:paraId="68EDDFCF" w14:textId="5C96501B" w:rsidR="00A92923" w:rsidRPr="00B362E6" w:rsidRDefault="00A92923" w:rsidP="00DB3C55">
      <w:pPr>
        <w:ind w:left="-900"/>
        <w:rPr>
          <w:b/>
          <w:bCs/>
          <w:color w:val="92D050"/>
        </w:rPr>
      </w:pPr>
    </w:p>
    <w:p w14:paraId="6098F31E" w14:textId="3C7AE79D" w:rsidR="00A92923" w:rsidRPr="00B362E6" w:rsidRDefault="00A92923" w:rsidP="00DB3C55">
      <w:pPr>
        <w:ind w:left="-900"/>
        <w:rPr>
          <w:b/>
          <w:bCs/>
          <w:color w:val="92D050"/>
        </w:rPr>
      </w:pPr>
    </w:p>
    <w:p w14:paraId="19310BB7" w14:textId="57CCDCFA" w:rsidR="00A92923" w:rsidRPr="00B362E6" w:rsidRDefault="00A11B94" w:rsidP="00DB3C55">
      <w:pPr>
        <w:ind w:left="-900"/>
        <w:rPr>
          <w:b/>
          <w:bCs/>
          <w:color w:val="92D050"/>
        </w:rPr>
      </w:pPr>
      <w:r w:rsidRPr="00B362E6">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B362E6" w:rsidRDefault="00A92923" w:rsidP="00DB3C55">
      <w:pPr>
        <w:ind w:left="-900"/>
        <w:rPr>
          <w:b/>
          <w:bCs/>
          <w:color w:val="92D050"/>
        </w:rPr>
      </w:pPr>
    </w:p>
    <w:p w14:paraId="4A921ED9" w14:textId="3C383FFE" w:rsidR="00A92923" w:rsidRPr="00B362E6" w:rsidRDefault="00A92923" w:rsidP="00DB3C55">
      <w:pPr>
        <w:ind w:left="-900"/>
        <w:rPr>
          <w:b/>
          <w:bCs/>
          <w:color w:val="92D050"/>
        </w:rPr>
      </w:pPr>
    </w:p>
    <w:p w14:paraId="03B20077" w14:textId="77777777" w:rsidR="00A92923" w:rsidRPr="00B362E6" w:rsidRDefault="00A92923" w:rsidP="00DB3C55">
      <w:pPr>
        <w:ind w:left="-900"/>
        <w:rPr>
          <w:b/>
          <w:bCs/>
          <w:color w:val="92D050"/>
        </w:rPr>
      </w:pPr>
    </w:p>
    <w:p w14:paraId="4D59C320" w14:textId="42D95209" w:rsidR="00A92923" w:rsidRPr="00B362E6" w:rsidRDefault="00A92923" w:rsidP="00DB3C55">
      <w:pPr>
        <w:ind w:left="-900"/>
        <w:rPr>
          <w:b/>
          <w:bCs/>
          <w:color w:val="92D050"/>
        </w:rPr>
      </w:pPr>
    </w:p>
    <w:p w14:paraId="0CB8CFEE" w14:textId="77F1B3CF" w:rsidR="00A92923" w:rsidRPr="00B362E6" w:rsidRDefault="00A92923" w:rsidP="00DB3C55">
      <w:pPr>
        <w:ind w:left="-900"/>
        <w:rPr>
          <w:b/>
          <w:bCs/>
          <w:color w:val="92D050"/>
        </w:rPr>
      </w:pPr>
    </w:p>
    <w:p w14:paraId="0B77D697" w14:textId="519726B4" w:rsidR="00A92923" w:rsidRPr="00B362E6" w:rsidRDefault="00A11B94" w:rsidP="00DB3C55">
      <w:pPr>
        <w:ind w:left="-900"/>
        <w:rPr>
          <w:b/>
          <w:bCs/>
          <w:color w:val="92D050"/>
        </w:rPr>
      </w:pPr>
      <w:r w:rsidRPr="00B362E6">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sidRPr="00B362E6">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sidRPr="00B362E6">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B362E6" w:rsidRDefault="00A92923" w:rsidP="00DB3C55">
      <w:pPr>
        <w:ind w:left="-900"/>
        <w:rPr>
          <w:b/>
          <w:bCs/>
          <w:color w:val="92D050"/>
        </w:rPr>
      </w:pPr>
    </w:p>
    <w:p w14:paraId="3A56A566" w14:textId="77777777" w:rsidR="00A92923" w:rsidRPr="00B362E6" w:rsidRDefault="00A92923" w:rsidP="00DB3C55">
      <w:pPr>
        <w:ind w:left="-900"/>
        <w:rPr>
          <w:b/>
          <w:bCs/>
          <w:color w:val="92D050"/>
        </w:rPr>
      </w:pPr>
    </w:p>
    <w:p w14:paraId="030121B8" w14:textId="18101FDD" w:rsidR="00A92923" w:rsidRPr="00B362E6" w:rsidRDefault="00A92923" w:rsidP="00DB3C55">
      <w:pPr>
        <w:ind w:left="-900"/>
        <w:rPr>
          <w:b/>
          <w:bCs/>
          <w:color w:val="92D050"/>
        </w:rPr>
      </w:pPr>
    </w:p>
    <w:p w14:paraId="44A343D9" w14:textId="4CF70060" w:rsidR="00A92923" w:rsidRPr="00B362E6" w:rsidRDefault="00A92923" w:rsidP="00DB3C55">
      <w:pPr>
        <w:ind w:left="-900"/>
        <w:rPr>
          <w:b/>
          <w:bCs/>
          <w:color w:val="92D050"/>
        </w:rPr>
      </w:pPr>
    </w:p>
    <w:p w14:paraId="22D17B6A" w14:textId="77777777" w:rsidR="00A92923" w:rsidRPr="00B362E6" w:rsidRDefault="00A92923" w:rsidP="00DB3C55">
      <w:pPr>
        <w:ind w:left="-900"/>
        <w:rPr>
          <w:b/>
          <w:bCs/>
          <w:color w:val="92D050"/>
        </w:rPr>
      </w:pPr>
    </w:p>
    <w:p w14:paraId="078AA046" w14:textId="1A48CA1E" w:rsidR="00086957" w:rsidRPr="00B362E6" w:rsidRDefault="00DB3C55" w:rsidP="00E01507">
      <w:pPr>
        <w:pStyle w:val="MH2"/>
      </w:pPr>
      <w:bookmarkStart w:id="103" w:name="_Toc176873318"/>
      <w:bookmarkStart w:id="104" w:name="_Toc177483066"/>
      <w:r w:rsidRPr="00B362E6">
        <w:t>10.9 – Cerințe – Ecologie și biodiversitate</w:t>
      </w:r>
      <w:bookmarkEnd w:id="103"/>
      <w:bookmarkEnd w:id="104"/>
    </w:p>
    <w:p w14:paraId="0906D6B2" w14:textId="77777777" w:rsidR="00086957" w:rsidRPr="00B362E6" w:rsidRDefault="00086957" w:rsidP="003339C0">
      <w:pPr>
        <w:rPr>
          <w:b/>
          <w:bCs/>
          <w:color w:val="92D050"/>
          <w:sz w:val="10"/>
          <w:szCs w:val="10"/>
        </w:rPr>
      </w:pPr>
    </w:p>
    <w:p w14:paraId="1500325A" w14:textId="5ABC6634" w:rsidR="001B0E84" w:rsidRPr="00B362E6" w:rsidRDefault="00DB60F4" w:rsidP="00E01507">
      <w:pPr>
        <w:pStyle w:val="MH3"/>
      </w:pPr>
      <w:bookmarkStart w:id="105" w:name="_Toc177483067"/>
      <w:r w:rsidRPr="00B362E6">
        <w:t>Documente care trebuie depuse pentru ca o ofertă să fie valabilă</w:t>
      </w:r>
      <w:bookmarkEnd w:id="105"/>
    </w:p>
    <w:tbl>
      <w:tblPr>
        <w:tblW w:w="15580" w:type="dxa"/>
        <w:tblInd w:w="-810" w:type="dxa"/>
        <w:tblLook w:val="04A0" w:firstRow="1" w:lastRow="0" w:firstColumn="1" w:lastColumn="0" w:noHBand="0" w:noVBand="1"/>
      </w:tblPr>
      <w:tblGrid>
        <w:gridCol w:w="536"/>
        <w:gridCol w:w="4954"/>
        <w:gridCol w:w="10090"/>
      </w:tblGrid>
      <w:tr w:rsidR="001B0E84" w:rsidRPr="00B362E6"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B362E6" w:rsidRDefault="00776A72" w:rsidP="001B0E84">
            <w:pPr>
              <w:spacing w:line="240" w:lineRule="auto"/>
              <w:rPr>
                <w:rFonts w:ascii="Calibri" w:hAnsi="Calibri" w:cs="Calibri"/>
                <w:b/>
                <w:bCs/>
                <w:color w:val="3DC3C6"/>
                <w:sz w:val="28"/>
                <w:szCs w:val="28"/>
                <w:lang w:eastAsia="en-GB"/>
              </w:rPr>
            </w:pPr>
          </w:p>
          <w:p w14:paraId="2A9770E9" w14:textId="77777777" w:rsidR="00776A72" w:rsidRPr="00B362E6" w:rsidRDefault="00776A72" w:rsidP="001B0E84">
            <w:pPr>
              <w:spacing w:line="240" w:lineRule="auto"/>
              <w:rPr>
                <w:rFonts w:ascii="Calibri" w:hAnsi="Calibri" w:cs="Calibri"/>
                <w:b/>
                <w:bCs/>
                <w:color w:val="000000"/>
                <w:sz w:val="28"/>
                <w:szCs w:val="28"/>
                <w:lang w:eastAsia="en-GB"/>
              </w:rPr>
            </w:pPr>
          </w:p>
        </w:tc>
      </w:tr>
      <w:tr w:rsidR="005E0F9F" w:rsidRPr="00B362E6"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B362E6" w:rsidRDefault="005E0F9F" w:rsidP="005E0F9F">
            <w:pPr>
              <w:spacing w:line="240" w:lineRule="auto"/>
              <w:rPr>
                <w:rFonts w:ascii="Arial" w:hAnsi="Arial" w:cs="Arial"/>
                <w:b/>
                <w:bCs/>
                <w:color w:val="FFFFFF"/>
              </w:rPr>
            </w:pPr>
            <w:r w:rsidRPr="00B362E6">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B362E6" w:rsidRDefault="005E0F9F" w:rsidP="005E0F9F">
            <w:pPr>
              <w:spacing w:line="240" w:lineRule="auto"/>
              <w:rPr>
                <w:rFonts w:ascii="Arial" w:hAnsi="Arial" w:cs="Arial"/>
                <w:b/>
                <w:bCs/>
                <w:color w:val="FFFFFF"/>
              </w:rPr>
            </w:pPr>
            <w:r w:rsidRPr="00B362E6">
              <w:rPr>
                <w:rFonts w:ascii="Arial" w:hAnsi="Arial"/>
                <w:b/>
                <w:color w:val="FFFFFF"/>
              </w:rPr>
              <w:t> Obiect</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B362E6" w:rsidRDefault="005E0F9F" w:rsidP="005E0F9F">
            <w:pPr>
              <w:spacing w:line="240" w:lineRule="auto"/>
              <w:rPr>
                <w:rFonts w:ascii="Arial" w:hAnsi="Arial" w:cs="Arial"/>
                <w:b/>
                <w:bCs/>
                <w:color w:val="FFFFFF"/>
              </w:rPr>
            </w:pPr>
            <w:r w:rsidRPr="00B362E6">
              <w:rPr>
                <w:rFonts w:ascii="Arial" w:hAnsi="Arial"/>
                <w:b/>
                <w:color w:val="FFFFFF"/>
              </w:rPr>
              <w:t>Descriere</w:t>
            </w:r>
          </w:p>
        </w:tc>
      </w:tr>
      <w:tr w:rsidR="005E0F9F" w:rsidRPr="00B362E6"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B362E6" w:rsidRDefault="005E0F9F" w:rsidP="005E0F9F">
            <w:pPr>
              <w:spacing w:line="240" w:lineRule="auto"/>
              <w:rPr>
                <w:rFonts w:ascii="Arial" w:hAnsi="Arial" w:cs="Arial"/>
                <w:b/>
                <w:bCs/>
                <w:color w:val="000000"/>
              </w:rPr>
            </w:pPr>
            <w:r w:rsidRPr="00B362E6">
              <w:rPr>
                <w:rFonts w:ascii="Arial" w:hAnsi="Arial"/>
                <w:b/>
                <w:color w:val="000000"/>
              </w:rPr>
              <w:t> Proiect</w:t>
            </w:r>
          </w:p>
        </w:tc>
      </w:tr>
      <w:tr w:rsidR="005E0F9F" w:rsidRPr="00B362E6"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B362E6" w:rsidRDefault="005E0F9F" w:rsidP="001B0E84">
            <w:pPr>
              <w:spacing w:line="240" w:lineRule="auto"/>
              <w:jc w:val="center"/>
              <w:rPr>
                <w:rFonts w:ascii="Arial" w:hAnsi="Arial" w:cs="Arial"/>
                <w:b/>
                <w:bCs/>
                <w:color w:val="000000"/>
              </w:rPr>
            </w:pPr>
            <w:r w:rsidRPr="00B362E6">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B362E6" w:rsidRDefault="005E0F9F" w:rsidP="001B0E84">
            <w:pPr>
              <w:spacing w:line="240" w:lineRule="auto"/>
              <w:rPr>
                <w:rFonts w:ascii="Arial" w:hAnsi="Arial" w:cs="Arial"/>
                <w:color w:val="000000"/>
              </w:rPr>
            </w:pPr>
            <w:r w:rsidRPr="00B362E6">
              <w:rPr>
                <w:rFonts w:ascii="Arial" w:hAnsi="Arial"/>
                <w:color w:val="000000"/>
              </w:rPr>
              <w:t>Fișă de lucru privind criteriile de atribuire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B362E6" w:rsidRDefault="005E0F9F" w:rsidP="001B0E84">
            <w:pPr>
              <w:spacing w:line="240" w:lineRule="auto"/>
              <w:rPr>
                <w:rFonts w:ascii="Arial" w:hAnsi="Arial" w:cs="Arial"/>
                <w:color w:val="000000"/>
              </w:rPr>
            </w:pPr>
            <w:r w:rsidRPr="00B362E6">
              <w:rPr>
                <w:rFonts w:ascii="Arial" w:hAnsi="Arial"/>
                <w:color w:val="000000"/>
              </w:rPr>
              <w:t>Fișă de lucru completată care conține detaliile propunerii dumneavoastră</w:t>
            </w:r>
          </w:p>
        </w:tc>
      </w:tr>
      <w:tr w:rsidR="005E0F9F" w:rsidRPr="00B362E6"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B362E6" w:rsidRDefault="005E0F9F" w:rsidP="001B0E84">
            <w:pPr>
              <w:spacing w:line="240" w:lineRule="auto"/>
              <w:jc w:val="center"/>
              <w:rPr>
                <w:rFonts w:ascii="Arial" w:hAnsi="Arial" w:cs="Arial"/>
                <w:b/>
                <w:bCs/>
                <w:color w:val="000000"/>
              </w:rPr>
            </w:pPr>
            <w:r w:rsidRPr="00B362E6">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B362E6" w:rsidRDefault="005E0F9F" w:rsidP="001B0E84">
            <w:pPr>
              <w:spacing w:line="240" w:lineRule="auto"/>
              <w:rPr>
                <w:rFonts w:ascii="Arial" w:hAnsi="Arial" w:cs="Arial"/>
                <w:color w:val="000000"/>
              </w:rPr>
            </w:pPr>
            <w:r w:rsidRPr="00B362E6">
              <w:rPr>
                <w:rFonts w:ascii="Arial" w:hAnsi="Arial"/>
                <w:color w:val="000000"/>
              </w:rPr>
              <w:t xml:space="preserve">Raport (rapoarte) de simulare pe amplasament, </w:t>
            </w:r>
            <w:proofErr w:type="spellStart"/>
            <w:r w:rsidRPr="00B362E6">
              <w:rPr>
                <w:rFonts w:ascii="Arial" w:hAnsi="Arial"/>
                <w:color w:val="000000"/>
              </w:rPr>
              <w:t>PVsyst</w:t>
            </w:r>
            <w:proofErr w:type="spellEnd"/>
            <w:r w:rsidRPr="00B362E6">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B362E6" w:rsidRDefault="005E0F9F" w:rsidP="001B0E84">
            <w:pPr>
              <w:spacing w:line="240" w:lineRule="auto"/>
              <w:rPr>
                <w:rFonts w:ascii="Arial" w:hAnsi="Arial" w:cs="Arial"/>
                <w:color w:val="000000"/>
              </w:rPr>
            </w:pPr>
            <w:r w:rsidRPr="00B362E6">
              <w:rPr>
                <w:rFonts w:ascii="Arial" w:hAnsi="Arial"/>
                <w:color w:val="000000"/>
              </w:rPr>
              <w:t xml:space="preserve">Încorporarea proiectului/propunerii dumneavoastră prin intermediul unui software de simulare recunoscut, cum ar fi </w:t>
            </w:r>
            <w:proofErr w:type="spellStart"/>
            <w:r w:rsidRPr="00B362E6">
              <w:rPr>
                <w:rFonts w:ascii="Arial" w:hAnsi="Arial"/>
                <w:color w:val="000000"/>
              </w:rPr>
              <w:t>PVsyst</w:t>
            </w:r>
            <w:proofErr w:type="spellEnd"/>
            <w:r w:rsidRPr="00B362E6">
              <w:rPr>
                <w:rFonts w:ascii="Arial" w:hAnsi="Arial"/>
                <w:color w:val="000000"/>
              </w:rPr>
              <w:t xml:space="preserve">, PV*SOL etc. </w:t>
            </w:r>
          </w:p>
        </w:tc>
      </w:tr>
      <w:tr w:rsidR="001B0E84" w:rsidRPr="00B362E6"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B362E6" w:rsidRDefault="001B0E84" w:rsidP="001B0E84">
            <w:pPr>
              <w:spacing w:line="240" w:lineRule="auto"/>
              <w:jc w:val="center"/>
              <w:rPr>
                <w:rFonts w:ascii="Arial" w:hAnsi="Arial" w:cs="Arial"/>
                <w:b/>
                <w:bCs/>
                <w:color w:val="000000"/>
              </w:rPr>
            </w:pPr>
            <w:r w:rsidRPr="00B362E6">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B362E6" w:rsidRDefault="001B0E84" w:rsidP="001B0E84">
            <w:pPr>
              <w:spacing w:line="240" w:lineRule="auto"/>
              <w:rPr>
                <w:rFonts w:ascii="Arial" w:hAnsi="Arial" w:cs="Arial"/>
                <w:b/>
                <w:bCs/>
                <w:color w:val="000000"/>
              </w:rPr>
            </w:pPr>
            <w:r w:rsidRPr="00B362E6">
              <w:rPr>
                <w:rFonts w:ascii="Arial" w:hAnsi="Arial"/>
                <w:b/>
                <w:color w:val="000000"/>
              </w:rPr>
              <w:t>Panouri fotovoltaice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B362E6" w:rsidRDefault="001B0E84" w:rsidP="001B0E84">
            <w:pPr>
              <w:spacing w:line="240" w:lineRule="auto"/>
              <w:rPr>
                <w:rFonts w:ascii="Arial" w:hAnsi="Arial" w:cs="Arial"/>
                <w:b/>
                <w:bCs/>
                <w:color w:val="000000"/>
                <w:lang w:eastAsia="en-GB"/>
              </w:rPr>
            </w:pPr>
          </w:p>
        </w:tc>
      </w:tr>
      <w:tr w:rsidR="00776A72" w:rsidRPr="00B362E6"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Fișa cu date privind panourile fotovoltaice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B362E6" w:rsidRDefault="00776A72" w:rsidP="001B0E84">
            <w:pPr>
              <w:spacing w:line="240" w:lineRule="auto"/>
              <w:rPr>
                <w:rFonts w:ascii="Arial" w:hAnsi="Arial" w:cs="Arial"/>
                <w:color w:val="000000"/>
                <w:lang w:eastAsia="en-GB"/>
              </w:rPr>
            </w:pPr>
          </w:p>
        </w:tc>
      </w:tr>
      <w:tr w:rsidR="00776A72" w:rsidRPr="00B362E6"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Garanția produsului pentru panourile fotovoltaice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Garanția produsului sau garanția execuției</w:t>
            </w:r>
          </w:p>
        </w:tc>
      </w:tr>
      <w:tr w:rsidR="00776A72" w:rsidRPr="00B362E6"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Certificat privind amprenta de carbon a panourilor fotovoltaice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În conformitate cu</w:t>
            </w:r>
            <w:r w:rsidRPr="00B362E6">
              <w:rPr>
                <w:rFonts w:ascii="Arial" w:hAnsi="Arial"/>
                <w:i/>
                <w:color w:val="000000"/>
              </w:rPr>
              <w:t xml:space="preserve"> </w:t>
            </w:r>
            <w:proofErr w:type="spellStart"/>
            <w:r w:rsidRPr="00B362E6">
              <w:rPr>
                <w:rFonts w:ascii="Arial" w:hAnsi="Arial"/>
                <w:i/>
                <w:color w:val="000000"/>
              </w:rPr>
              <w:t>Evaluation</w:t>
            </w:r>
            <w:proofErr w:type="spellEnd"/>
            <w:r w:rsidRPr="00B362E6">
              <w:rPr>
                <w:rFonts w:ascii="Arial" w:hAnsi="Arial"/>
                <w:i/>
                <w:color w:val="000000"/>
              </w:rPr>
              <w:t xml:space="preserve"> </w:t>
            </w:r>
            <w:proofErr w:type="spellStart"/>
            <w:r w:rsidRPr="00B362E6">
              <w:rPr>
                <w:rFonts w:ascii="Arial" w:hAnsi="Arial"/>
                <w:i/>
                <w:color w:val="000000"/>
              </w:rPr>
              <w:t>carbone</w:t>
            </w:r>
            <w:proofErr w:type="spellEnd"/>
            <w:r w:rsidRPr="00B362E6">
              <w:rPr>
                <w:rFonts w:ascii="Arial" w:hAnsi="Arial"/>
                <w:i/>
                <w:color w:val="000000"/>
              </w:rPr>
              <w:t xml:space="preserve"> </w:t>
            </w:r>
            <w:proofErr w:type="spellStart"/>
            <w:r w:rsidRPr="00B362E6">
              <w:rPr>
                <w:rFonts w:ascii="Arial" w:hAnsi="Arial"/>
                <w:i/>
                <w:color w:val="000000"/>
              </w:rPr>
              <w:t>simplifiée</w:t>
            </w:r>
            <w:proofErr w:type="spellEnd"/>
            <w:r w:rsidRPr="00B362E6">
              <w:rPr>
                <w:rFonts w:ascii="Arial" w:hAnsi="Arial"/>
                <w:color w:val="000000"/>
              </w:rPr>
              <w:t xml:space="preserve"> în conformitate cu </w:t>
            </w:r>
            <w:proofErr w:type="spellStart"/>
            <w:r w:rsidRPr="00B362E6">
              <w:rPr>
                <w:rFonts w:ascii="Arial" w:hAnsi="Arial"/>
                <w:color w:val="000000"/>
              </w:rPr>
              <w:t>Adème</w:t>
            </w:r>
            <w:proofErr w:type="spellEnd"/>
            <w:r w:rsidRPr="00B362E6">
              <w:rPr>
                <w:rFonts w:ascii="Arial" w:hAnsi="Arial"/>
                <w:color w:val="000000"/>
              </w:rPr>
              <w:t xml:space="preserve"> – PPE2/CRE4</w:t>
            </w:r>
          </w:p>
        </w:tc>
      </w:tr>
      <w:tr w:rsidR="00776A72" w:rsidRPr="00B362E6"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În cazul în care nu se folosesc panouri din sticlă și nu există nicio excludere explicită a PFAS în fișa cu date: Atestare „fără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 xml:space="preserve">Document din partea producătorului panoului care confirmă că a fost utilizată o foaie spate fără PFAS. </w:t>
            </w:r>
          </w:p>
        </w:tc>
      </w:tr>
      <w:tr w:rsidR="005E0F9F" w:rsidRPr="00B362E6"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B362E6" w:rsidRDefault="005E0F9F" w:rsidP="005E0F9F">
            <w:pPr>
              <w:spacing w:line="240" w:lineRule="auto"/>
              <w:rPr>
                <w:rFonts w:ascii="Arial" w:hAnsi="Arial" w:cs="Arial"/>
                <w:b/>
                <w:bCs/>
                <w:color w:val="000000"/>
              </w:rPr>
            </w:pPr>
            <w:r w:rsidRPr="00B362E6">
              <w:rPr>
                <w:rFonts w:ascii="Arial" w:hAnsi="Arial"/>
                <w:b/>
                <w:color w:val="000000"/>
              </w:rPr>
              <w:t> Invertor</w:t>
            </w:r>
          </w:p>
        </w:tc>
      </w:tr>
      <w:tr w:rsidR="00776A72" w:rsidRPr="00B362E6"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Fișă cu date a invertorului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B362E6" w:rsidRDefault="00776A72" w:rsidP="001B0E84">
            <w:pPr>
              <w:spacing w:line="240" w:lineRule="auto"/>
              <w:rPr>
                <w:rFonts w:ascii="Arial" w:hAnsi="Arial" w:cs="Arial"/>
                <w:color w:val="000000"/>
                <w:lang w:eastAsia="en-GB"/>
              </w:rPr>
            </w:pPr>
          </w:p>
        </w:tc>
      </w:tr>
      <w:tr w:rsidR="005E0F9F" w:rsidRPr="00B362E6"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B362E6" w:rsidRDefault="005E0F9F" w:rsidP="005E0F9F">
            <w:pPr>
              <w:spacing w:line="240" w:lineRule="auto"/>
              <w:rPr>
                <w:rFonts w:ascii="Arial" w:hAnsi="Arial" w:cs="Arial"/>
                <w:b/>
                <w:bCs/>
                <w:color w:val="000000"/>
              </w:rPr>
            </w:pPr>
            <w:r w:rsidRPr="00B362E6">
              <w:rPr>
                <w:rFonts w:ascii="Arial" w:hAnsi="Arial"/>
                <w:b/>
                <w:color w:val="000000"/>
              </w:rPr>
              <w:t> Organizația dumneavoastră</w:t>
            </w:r>
          </w:p>
        </w:tc>
      </w:tr>
      <w:tr w:rsidR="00776A72" w:rsidRPr="00B362E6"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3 referințe anterioare de proiecte fotovoltaice</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 xml:space="preserve">Raportul de tip </w:t>
            </w:r>
            <w:proofErr w:type="spellStart"/>
            <w:r w:rsidRPr="00B362E6">
              <w:rPr>
                <w:rFonts w:ascii="Arial" w:hAnsi="Arial"/>
                <w:color w:val="000000"/>
              </w:rPr>
              <w:t>Scope</w:t>
            </w:r>
            <w:proofErr w:type="spellEnd"/>
            <w:r w:rsidRPr="00B362E6">
              <w:rPr>
                <w:rFonts w:ascii="Arial" w:hAnsi="Arial"/>
                <w:color w:val="000000"/>
              </w:rPr>
              <w:t xml:space="preserve"> 12 sau referința clientului; în legătură cu 3 proiecte cu o putere de vârf în wați de cel puțin 30 % din dimensiunea acestui proiect, din ultimii 4 ani </w:t>
            </w:r>
          </w:p>
        </w:tc>
      </w:tr>
      <w:tr w:rsidR="00776A72" w:rsidRPr="00B362E6"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lastRenderedPageBreak/>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Documentul european de achiziție unic</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 xml:space="preserve">Document oficial utilizat pentru fiecare procedură europeană de ofertare, în care ofertanții indică, printre altele, dacă motivele de excludere se aplică societății lor, care sunt părțile care urmează să fie înregistrate, ce structură a fost aleasă în cazul în care este vorba despre o ofertă a unui număr mai mare de părți (subcontractare sau grup) și care persoană (persoane) va (vor) acționa în calitate de reprezentant (reprezentanți) autorizat (autorizați) al (ai) părții (părților) care participă la licitație. </w:t>
            </w:r>
          </w:p>
        </w:tc>
      </w:tr>
      <w:tr w:rsidR="00776A72" w:rsidRPr="00B362E6"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Opțional: orice certificate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 xml:space="preserve">Exemple: </w:t>
            </w:r>
            <w:proofErr w:type="spellStart"/>
            <w:r w:rsidRPr="00B362E6">
              <w:rPr>
                <w:rFonts w:ascii="Arial" w:hAnsi="Arial"/>
                <w:color w:val="000000"/>
              </w:rPr>
              <w:t>InstallQ</w:t>
            </w:r>
            <w:proofErr w:type="spellEnd"/>
            <w:r w:rsidRPr="00B362E6">
              <w:rPr>
                <w:rFonts w:ascii="Arial" w:hAnsi="Arial"/>
                <w:color w:val="000000"/>
              </w:rPr>
              <w:t>, VCA.</w:t>
            </w:r>
          </w:p>
        </w:tc>
      </w:tr>
      <w:tr w:rsidR="00776A72" w:rsidRPr="00B362E6"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B362E6" w:rsidRDefault="00776A72" w:rsidP="001B0E84">
            <w:pPr>
              <w:spacing w:line="240" w:lineRule="auto"/>
              <w:jc w:val="center"/>
              <w:rPr>
                <w:rFonts w:ascii="Arial" w:hAnsi="Arial" w:cs="Arial"/>
                <w:b/>
                <w:bCs/>
                <w:color w:val="000000"/>
              </w:rPr>
            </w:pPr>
            <w:r w:rsidRPr="00B362E6">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Decont de cantități cu preț completat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B362E6" w:rsidRDefault="00776A72" w:rsidP="001B0E84">
            <w:pPr>
              <w:spacing w:line="240" w:lineRule="auto"/>
              <w:rPr>
                <w:rFonts w:ascii="Arial" w:hAnsi="Arial" w:cs="Arial"/>
                <w:color w:val="000000"/>
              </w:rPr>
            </w:pPr>
            <w:r w:rsidRPr="00B362E6">
              <w:rPr>
                <w:rFonts w:ascii="Arial" w:hAnsi="Arial"/>
                <w:color w:val="000000"/>
              </w:rPr>
              <w:t xml:space="preserve">Părțile care participă la ofertă trebuie să furnizeze un preț pentru produse/servicii, care urmează să fie declarat, autentificat cu o semnătură. </w:t>
            </w:r>
          </w:p>
        </w:tc>
      </w:tr>
    </w:tbl>
    <w:p w14:paraId="34C9C1B9" w14:textId="324707D6" w:rsidR="00026952" w:rsidRPr="00B362E6" w:rsidRDefault="00DB60F4" w:rsidP="00E01507">
      <w:pPr>
        <w:pStyle w:val="MH3"/>
      </w:pPr>
      <w:bookmarkStart w:id="106" w:name="_Toc177483068"/>
      <w:r w:rsidRPr="00B362E6">
        <w:t>Modificări ale versiunii</w:t>
      </w:r>
      <w:bookmarkEnd w:id="106"/>
    </w:p>
    <w:p w14:paraId="491D9A1A" w14:textId="703E2239" w:rsidR="00DF08BF" w:rsidRPr="00B362E6" w:rsidRDefault="00FF29AA" w:rsidP="00DF08BF">
      <w:pPr>
        <w:ind w:left="-720"/>
        <w:rPr>
          <w:rFonts w:ascii="Arial" w:hAnsi="Arial" w:cs="Arial"/>
          <w:b/>
          <w:bCs/>
          <w:color w:val="92D050"/>
        </w:rPr>
      </w:pPr>
      <w:r w:rsidRPr="00B362E6">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15"/>
        <w:gridCol w:w="1704"/>
        <w:gridCol w:w="1875"/>
        <w:gridCol w:w="1907"/>
        <w:gridCol w:w="1604"/>
        <w:gridCol w:w="1658"/>
        <w:gridCol w:w="1624"/>
        <w:gridCol w:w="1399"/>
        <w:gridCol w:w="2503"/>
      </w:tblGrid>
      <w:tr w:rsidR="00A11B94" w:rsidRPr="00B362E6"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B362E6" w:rsidRDefault="00A11B94" w:rsidP="00DF08BF">
            <w:pPr>
              <w:spacing w:line="240" w:lineRule="auto"/>
              <w:rPr>
                <w:rFonts w:ascii="Arial" w:hAnsi="Arial" w:cs="Arial"/>
                <w:b/>
                <w:bCs/>
                <w:color w:val="FFFFFF" w:themeColor="background1"/>
                <w:u w:val="single"/>
              </w:rPr>
            </w:pPr>
            <w:r w:rsidRPr="00B362E6">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B362E6" w:rsidRDefault="00A11B94" w:rsidP="00DF08BF">
            <w:pPr>
              <w:spacing w:line="240" w:lineRule="auto"/>
              <w:rPr>
                <w:rFonts w:ascii="Arial" w:hAnsi="Arial" w:cs="Arial"/>
                <w:color w:val="FFFFFF" w:themeColor="background1"/>
              </w:rPr>
            </w:pPr>
            <w:r w:rsidRPr="00B362E6">
              <w:rPr>
                <w:rFonts w:ascii="Arial" w:hAnsi="Arial"/>
                <w:color w:val="FFFFFF" w:themeColor="background1"/>
              </w:rPr>
              <w:t> </w:t>
            </w:r>
          </w:p>
          <w:p w14:paraId="105662A8" w14:textId="5D1388BE" w:rsidR="00A11B94" w:rsidRPr="00B362E6" w:rsidRDefault="00A11B94" w:rsidP="00DF08BF">
            <w:pPr>
              <w:spacing w:line="240" w:lineRule="auto"/>
              <w:rPr>
                <w:rFonts w:ascii="Arial" w:hAnsi="Arial" w:cs="Arial"/>
                <w:color w:val="FFFFFF" w:themeColor="background1"/>
              </w:rPr>
            </w:pPr>
            <w:r w:rsidRPr="00B362E6">
              <w:rPr>
                <w:rFonts w:ascii="Arial" w:hAnsi="Arial"/>
                <w:color w:val="FFFFFF" w:themeColor="background1"/>
              </w:rPr>
              <w:t> </w:t>
            </w:r>
          </w:p>
          <w:p w14:paraId="04867FB9" w14:textId="7B47E62E" w:rsidR="00A11B94" w:rsidRPr="00B362E6" w:rsidRDefault="00A11B94" w:rsidP="00DF08BF">
            <w:pPr>
              <w:spacing w:line="240" w:lineRule="auto"/>
              <w:rPr>
                <w:rFonts w:ascii="Arial" w:hAnsi="Arial" w:cs="Arial"/>
                <w:color w:val="FFFFFF" w:themeColor="background1"/>
              </w:rPr>
            </w:pPr>
            <w:r w:rsidRPr="00B362E6">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 xml:space="preserve">Descriere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Valoare</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Includeți cerința?</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Explicație pentru client</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Explicație pentru ofertant</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Verificare și validare</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B362E6" w:rsidRDefault="00A11B94" w:rsidP="00DF08BF">
            <w:pPr>
              <w:spacing w:line="240" w:lineRule="auto"/>
              <w:rPr>
                <w:rFonts w:ascii="Arial" w:hAnsi="Arial" w:cs="Arial"/>
                <w:b/>
                <w:bCs/>
                <w:color w:val="FFFFFF" w:themeColor="background1"/>
              </w:rPr>
            </w:pPr>
            <w:r w:rsidRPr="00B362E6">
              <w:rPr>
                <w:rFonts w:ascii="Arial" w:hAnsi="Arial"/>
                <w:b/>
                <w:color w:val="FFFFFF" w:themeColor="background1"/>
              </w:rPr>
              <w:t>Consecințele performanței insuficiente</w:t>
            </w:r>
          </w:p>
        </w:tc>
      </w:tr>
      <w:tr w:rsidR="00DF08BF" w:rsidRPr="00B362E6"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B362E6" w:rsidRDefault="00DF08BF" w:rsidP="00A11B94">
            <w:pPr>
              <w:spacing w:line="240" w:lineRule="auto"/>
              <w:rPr>
                <w:rFonts w:ascii="Arial" w:hAnsi="Arial" w:cs="Arial"/>
                <w:color w:val="000000"/>
              </w:rPr>
            </w:pPr>
            <w:r w:rsidRPr="00B362E6">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B362E6" w:rsidRDefault="00DF08BF" w:rsidP="00DF08BF">
            <w:pPr>
              <w:spacing w:line="240" w:lineRule="auto"/>
              <w:rPr>
                <w:rFonts w:ascii="Arial" w:hAnsi="Arial" w:cs="Arial"/>
                <w:color w:val="000000"/>
              </w:rPr>
            </w:pPr>
            <w:r w:rsidRPr="00B362E6">
              <w:rPr>
                <w:rFonts w:ascii="Arial" w:hAnsi="Arial"/>
                <w:color w:val="000000"/>
              </w:rPr>
              <w:t>Scoaterea din garanție a produsului, obiecțiile formulate de diferite părți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B362E6" w:rsidRDefault="00DF08BF" w:rsidP="00DF08BF">
            <w:pPr>
              <w:spacing w:line="240" w:lineRule="auto"/>
              <w:rPr>
                <w:rFonts w:ascii="Arial" w:hAnsi="Arial" w:cs="Arial"/>
                <w:b/>
                <w:bCs/>
                <w:sz w:val="18"/>
                <w:szCs w:val="18"/>
              </w:rPr>
            </w:pPr>
            <w:r w:rsidRPr="00B362E6">
              <w:rPr>
                <w:rFonts w:ascii="Arial" w:hAnsi="Arial"/>
                <w:b/>
                <w:color w:val="000000"/>
                <w:sz w:val="18"/>
              </w:rPr>
              <w:t>Garanția produsului/garanția execuției</w:t>
            </w:r>
            <w:r w:rsidRPr="00B362E6">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B362E6" w:rsidRDefault="00DF08BF" w:rsidP="00DF08BF">
            <w:pPr>
              <w:spacing w:line="240" w:lineRule="auto"/>
              <w:rPr>
                <w:rFonts w:ascii="Arial" w:hAnsi="Arial" w:cs="Arial"/>
                <w:b/>
                <w:bCs/>
                <w:color w:val="0070C0"/>
                <w:sz w:val="18"/>
                <w:szCs w:val="18"/>
              </w:rPr>
            </w:pPr>
            <w:r w:rsidRPr="00B362E6">
              <w:rPr>
                <w:rFonts w:ascii="Arial" w:hAnsi="Arial"/>
                <w:b/>
                <w:color w:val="0070C0"/>
                <w:sz w:val="18"/>
              </w:rPr>
              <w:t>25 de ani</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B362E6" w:rsidRDefault="00DF08BF" w:rsidP="00DF08BF">
            <w:pPr>
              <w:spacing w:line="240" w:lineRule="auto"/>
              <w:rPr>
                <w:rFonts w:ascii="Arial" w:hAnsi="Arial" w:cs="Arial"/>
                <w:b/>
                <w:bCs/>
                <w:color w:val="002060"/>
                <w:sz w:val="18"/>
                <w:szCs w:val="18"/>
              </w:rPr>
            </w:pPr>
            <w:r w:rsidRPr="00B362E6">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B362E6" w:rsidRDefault="00DF08BF" w:rsidP="00DF08BF">
            <w:pPr>
              <w:spacing w:line="240" w:lineRule="auto"/>
              <w:rPr>
                <w:rFonts w:ascii="Arial" w:hAnsi="Arial" w:cs="Arial"/>
                <w:color w:val="000000"/>
                <w:sz w:val="18"/>
                <w:szCs w:val="18"/>
              </w:rPr>
            </w:pPr>
            <w:r w:rsidRPr="00B362E6">
              <w:rPr>
                <w:rFonts w:ascii="Arial" w:hAnsi="Arial"/>
                <w:color w:val="000000"/>
                <w:sz w:val="18"/>
              </w:rPr>
              <w:t>Recomandare: 30 de ani pentru durabilitate și nivel scăzut al LCOE. Pentru proiectele mai scurte, ar putea fi de 25 de ani. Pentru proiectele scurte (5-10 ani), luați în considerare panourile la mâna a doua.</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B362E6" w:rsidRDefault="00DF08BF" w:rsidP="00DF08BF">
            <w:pPr>
              <w:spacing w:line="240" w:lineRule="auto"/>
              <w:rPr>
                <w:rFonts w:ascii="Arial" w:hAnsi="Arial" w:cs="Arial"/>
                <w:sz w:val="18"/>
                <w:szCs w:val="18"/>
              </w:rPr>
            </w:pPr>
            <w:r w:rsidRPr="00B362E6">
              <w:rPr>
                <w:rFonts w:ascii="Arial" w:hAnsi="Arial"/>
                <w:sz w:val="18"/>
              </w:rPr>
              <w:t>Această perioadă de garanție este un indicator al duratei tehnice de lucru preconizate. Aceasta se referă la garanția produsului. Notă: Multe panouri fotovoltaice tradiționale au o garanție a produsului de numai 10-12 ani.</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B362E6" w:rsidRDefault="00DF08BF" w:rsidP="00DF08BF">
            <w:pPr>
              <w:spacing w:line="240" w:lineRule="auto"/>
              <w:rPr>
                <w:rFonts w:ascii="Arial" w:hAnsi="Arial" w:cs="Arial"/>
                <w:sz w:val="18"/>
                <w:szCs w:val="18"/>
              </w:rPr>
            </w:pPr>
            <w:r w:rsidRPr="00B362E6">
              <w:rPr>
                <w:rFonts w:ascii="Arial" w:hAnsi="Arial"/>
                <w:sz w:val="18"/>
              </w:rPr>
              <w:t xml:space="preserve">Garanția produsului prin intermediul raportului de finalizare și al inspecției de tip </w:t>
            </w:r>
            <w:proofErr w:type="spellStart"/>
            <w:r w:rsidRPr="00B362E6">
              <w:rPr>
                <w:rFonts w:ascii="Arial" w:hAnsi="Arial"/>
                <w:sz w:val="18"/>
              </w:rPr>
              <w:t>Scope</w:t>
            </w:r>
            <w:proofErr w:type="spellEnd"/>
            <w:r w:rsidRPr="00B362E6">
              <w:rPr>
                <w:rFonts w:ascii="Arial" w:hAnsi="Arial"/>
                <w:sz w:val="18"/>
              </w:rPr>
              <w:t xml:space="preserv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B362E6" w:rsidRDefault="00DF08BF" w:rsidP="00DF08BF">
            <w:pPr>
              <w:spacing w:line="240" w:lineRule="auto"/>
              <w:rPr>
                <w:rFonts w:ascii="Arial" w:hAnsi="Arial" w:cs="Arial"/>
                <w:sz w:val="18"/>
                <w:szCs w:val="18"/>
              </w:rPr>
            </w:pPr>
            <w:r w:rsidRPr="00B362E6">
              <w:rPr>
                <w:rFonts w:ascii="Arial" w:hAnsi="Arial"/>
                <w:sz w:val="18"/>
              </w:rPr>
              <w:t>Înlocuire cu panouri fotovoltaice care îndeplinesc cerința</w:t>
            </w:r>
          </w:p>
        </w:tc>
      </w:tr>
    </w:tbl>
    <w:p w14:paraId="151273B9" w14:textId="5DA4C4D9" w:rsidR="00DF08BF" w:rsidRPr="00B362E6" w:rsidRDefault="00DF08BF" w:rsidP="00DF08BF">
      <w:pPr>
        <w:ind w:left="-720"/>
        <w:rPr>
          <w:b/>
          <w:bCs/>
          <w:color w:val="92D050"/>
        </w:rPr>
      </w:pPr>
    </w:p>
    <w:p w14:paraId="3B1999A5" w14:textId="77541888" w:rsidR="00026952" w:rsidRPr="00B362E6" w:rsidRDefault="00A11B94" w:rsidP="00026952">
      <w:pPr>
        <w:spacing w:after="160" w:line="278" w:lineRule="auto"/>
        <w:rPr>
          <w:rFonts w:eastAsia="Aptos"/>
          <w:kern w:val="2"/>
          <w:sz w:val="16"/>
          <w:szCs w:val="16"/>
          <w14:ligatures w14:val="standardContextual"/>
        </w:rPr>
      </w:pPr>
      <w:r w:rsidRPr="00B362E6">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B362E6"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 (COMUNITATEA ACHIZITORILOR PUBLICI)</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ETAPELE PRELIMINARE ALE UNUI PROIECT FOTOVOLTAIC</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B39C0"/>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290D"/>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1D53"/>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76F6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3C1"/>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44E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103D"/>
    <w:rsid w:val="006F2353"/>
    <w:rsid w:val="006F4930"/>
    <w:rsid w:val="006F754C"/>
    <w:rsid w:val="00702332"/>
    <w:rsid w:val="007061E0"/>
    <w:rsid w:val="007119EE"/>
    <w:rsid w:val="00712BD0"/>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6CEF"/>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362E6"/>
    <w:rsid w:val="00B36A63"/>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2671"/>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0887"/>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1507"/>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01463"/>
    <w:rsid w:val="00F12939"/>
    <w:rsid w:val="00F13B21"/>
    <w:rsid w:val="00F16ACA"/>
    <w:rsid w:val="00F24670"/>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E01507"/>
  </w:style>
  <w:style w:type="character" w:customStyle="1" w:styleId="Style2Char">
    <w:name w:val="Style2 Char"/>
    <w:basedOn w:val="Heading1Char"/>
    <w:link w:val="Style2"/>
    <w:rsid w:val="00E01507"/>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E01507"/>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E01507"/>
    <w:pPr>
      <w:ind w:left="-851"/>
    </w:pPr>
  </w:style>
  <w:style w:type="character" w:customStyle="1" w:styleId="SUB1Char">
    <w:name w:val="SUB1 Char"/>
    <w:basedOn w:val="DefaultParagraphFont"/>
    <w:link w:val="SUB1"/>
    <w:rsid w:val="00E01507"/>
    <w:rPr>
      <w:rFonts w:ascii="Arial" w:eastAsia="Times New Roman" w:hAnsi="Arial" w:cs="Arial"/>
      <w:b/>
      <w:color w:val="104D54"/>
      <w:sz w:val="36"/>
      <w:szCs w:val="36"/>
      <w:lang w:eastAsia="nl-NL"/>
    </w:rPr>
  </w:style>
  <w:style w:type="character" w:customStyle="1" w:styleId="MH2Char">
    <w:name w:val="MH2 Char"/>
    <w:basedOn w:val="SUB1Char"/>
    <w:link w:val="MH2"/>
    <w:rsid w:val="00E01507"/>
    <w:rPr>
      <w:rFonts w:ascii="Arial" w:eastAsia="Times New Roman" w:hAnsi="Arial" w:cs="Arial"/>
      <w:b/>
      <w:color w:val="104D54"/>
      <w:sz w:val="36"/>
      <w:szCs w:val="36"/>
      <w:lang w:eastAsia="nl-NL"/>
    </w:rPr>
  </w:style>
  <w:style w:type="paragraph" w:customStyle="1" w:styleId="MH3">
    <w:name w:val="MH3"/>
    <w:basedOn w:val="SUB2"/>
    <w:link w:val="MH3Char"/>
    <w:qFormat/>
    <w:rsid w:val="00E01507"/>
  </w:style>
  <w:style w:type="character" w:customStyle="1" w:styleId="SUB2Char">
    <w:name w:val="SUB2 Char"/>
    <w:basedOn w:val="DefaultParagraphFont"/>
    <w:link w:val="SUB2"/>
    <w:rsid w:val="00E01507"/>
    <w:rPr>
      <w:rFonts w:ascii="Arial" w:eastAsia="Times New Roman" w:hAnsi="Arial" w:cs="Arial"/>
      <w:b/>
      <w:color w:val="104D54"/>
      <w:sz w:val="28"/>
      <w:szCs w:val="28"/>
      <w:lang w:eastAsia="nl-NL"/>
    </w:rPr>
  </w:style>
  <w:style w:type="character" w:customStyle="1" w:styleId="MH3Char">
    <w:name w:val="MH3 Char"/>
    <w:basedOn w:val="SUB2Char"/>
    <w:link w:val="MH3"/>
    <w:rsid w:val="00E01507"/>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E01507"/>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52</Pages>
  <Words>9458</Words>
  <Characters>56560</Characters>
  <Application>Microsoft Office Word</Application>
  <DocSecurity>0</DocSecurity>
  <Lines>3142</Lines>
  <Paragraphs>1015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65003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2024-09-17T13:30:00Z</dcterms:created>
  <dcterms:modified xsi:type="dcterms:W3CDTF">2024-10-23T10:05:00Z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